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92B0" w14:textId="62E0B409" w:rsidR="00F03103" w:rsidRDefault="00F03103" w:rsidP="00F03103">
      <w:pPr>
        <w:jc w:val="center"/>
        <w:rPr>
          <w:b/>
          <w:sz w:val="32"/>
          <w:szCs w:val="32"/>
        </w:rPr>
      </w:pPr>
      <w:r>
        <w:rPr>
          <w:b/>
          <w:noProof/>
        </w:rPr>
        <w:drawing>
          <wp:anchor distT="0" distB="0" distL="114300" distR="114300" simplePos="0" relativeHeight="251660800" behindDoc="0" locked="0" layoutInCell="1" allowOverlap="1" wp14:anchorId="6167A6B1" wp14:editId="7CB6A3E2">
            <wp:simplePos x="0" y="0"/>
            <wp:positionH relativeFrom="column">
              <wp:posOffset>1501140</wp:posOffset>
            </wp:positionH>
            <wp:positionV relativeFrom="paragraph">
              <wp:posOffset>-693420</wp:posOffset>
            </wp:positionV>
            <wp:extent cx="2676525" cy="1685925"/>
            <wp:effectExtent l="0" t="0" r="0" b="0"/>
            <wp:wrapNone/>
            <wp:docPr id="1599592976" name="Picture 1" descr="A logo for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592976" name="Picture 1" descr="A logo for a law fir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6525"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7F97EA" w14:textId="77777777" w:rsidR="00F03103" w:rsidRDefault="00F03103" w:rsidP="00F03103">
      <w:pPr>
        <w:jc w:val="center"/>
        <w:rPr>
          <w:b/>
          <w:sz w:val="32"/>
          <w:szCs w:val="32"/>
        </w:rPr>
      </w:pPr>
    </w:p>
    <w:p w14:paraId="08973771" w14:textId="77777777" w:rsidR="00F03103" w:rsidRDefault="00F03103" w:rsidP="00F03103">
      <w:pPr>
        <w:jc w:val="center"/>
        <w:rPr>
          <w:b/>
          <w:sz w:val="32"/>
          <w:szCs w:val="32"/>
        </w:rPr>
      </w:pPr>
    </w:p>
    <w:p w14:paraId="7496D342" w14:textId="77777777" w:rsidR="00F03103" w:rsidRDefault="00F03103" w:rsidP="004F69D5">
      <w:pPr>
        <w:rPr>
          <w:b/>
          <w:sz w:val="32"/>
          <w:szCs w:val="32"/>
        </w:rPr>
      </w:pPr>
    </w:p>
    <w:p w14:paraId="75E804D3" w14:textId="41E88A9D" w:rsidR="00F03103" w:rsidRPr="00F03103" w:rsidRDefault="00F03103" w:rsidP="00F03103">
      <w:pPr>
        <w:jc w:val="center"/>
        <w:rPr>
          <w:b/>
          <w:sz w:val="32"/>
          <w:szCs w:val="32"/>
        </w:rPr>
      </w:pPr>
      <w:r w:rsidRPr="00F03103">
        <w:rPr>
          <w:b/>
          <w:sz w:val="32"/>
          <w:szCs w:val="32"/>
        </w:rPr>
        <w:t>DISCUSSION PAPER ON ASPECTS OF LEASES: TENANCY OF SHOPS (SCOTLAND) ACT 1949</w:t>
      </w:r>
    </w:p>
    <w:p w14:paraId="610E17A6" w14:textId="77777777" w:rsidR="00F03103" w:rsidRPr="00251373" w:rsidRDefault="00F03103" w:rsidP="00F03103">
      <w:pPr>
        <w:jc w:val="center"/>
        <w:rPr>
          <w:b/>
          <w:sz w:val="32"/>
          <w:szCs w:val="32"/>
        </w:rPr>
      </w:pPr>
    </w:p>
    <w:p w14:paraId="74AE2507" w14:textId="77777777" w:rsidR="00F03103" w:rsidRPr="00251373" w:rsidRDefault="00F03103" w:rsidP="00F03103">
      <w:pPr>
        <w:jc w:val="center"/>
        <w:rPr>
          <w:b/>
          <w:sz w:val="32"/>
          <w:szCs w:val="32"/>
        </w:rPr>
      </w:pPr>
      <w:r w:rsidRPr="00251373">
        <w:rPr>
          <w:b/>
          <w:sz w:val="32"/>
          <w:szCs w:val="32"/>
        </w:rPr>
        <w:t xml:space="preserve">EXECUTIVE SUMMARY </w:t>
      </w:r>
    </w:p>
    <w:p w14:paraId="75030056" w14:textId="77777777" w:rsidR="00F03103" w:rsidRDefault="00F03103" w:rsidP="0020581A">
      <w:pPr>
        <w:pStyle w:val="1stHeading"/>
      </w:pPr>
    </w:p>
    <w:p w14:paraId="6119A397" w14:textId="3BFFD8EA" w:rsidR="00F03103" w:rsidRDefault="00063BA0">
      <w:pPr>
        <w:tabs>
          <w:tab w:val="clear" w:pos="720"/>
          <w:tab w:val="clear" w:pos="1440"/>
          <w:tab w:val="clear" w:pos="2160"/>
          <w:tab w:val="clear" w:pos="2880"/>
          <w:tab w:val="clear" w:pos="4680"/>
          <w:tab w:val="clear" w:pos="5400"/>
          <w:tab w:val="clear" w:pos="9000"/>
        </w:tabs>
        <w:spacing w:before="100" w:beforeAutospacing="1" w:after="100" w:afterAutospacing="1" w:line="240" w:lineRule="auto"/>
        <w:ind w:left="760"/>
        <w:jc w:val="left"/>
        <w:rPr>
          <w:b/>
          <w:caps/>
          <w:szCs w:val="22"/>
          <w:lang w:eastAsia="en-US"/>
        </w:rPr>
      </w:pPr>
      <w:r>
        <w:rPr>
          <w:noProof/>
        </w:rPr>
        <mc:AlternateContent>
          <mc:Choice Requires="wpg">
            <w:drawing>
              <wp:anchor distT="0" distB="0" distL="114300" distR="114300" simplePos="0" relativeHeight="251663360" behindDoc="0" locked="0" layoutInCell="1" allowOverlap="1" wp14:anchorId="04DAC9F8" wp14:editId="7A2A18A1">
                <wp:simplePos x="0" y="0"/>
                <wp:positionH relativeFrom="column">
                  <wp:posOffset>606425</wp:posOffset>
                </wp:positionH>
                <wp:positionV relativeFrom="paragraph">
                  <wp:posOffset>610870</wp:posOffset>
                </wp:positionV>
                <wp:extent cx="4515485" cy="3684270"/>
                <wp:effectExtent l="0" t="0" r="0" b="0"/>
                <wp:wrapSquare wrapText="bothSides"/>
                <wp:docPr id="189405455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5485" cy="3684270"/>
                          <a:chOff x="0" y="0"/>
                          <a:chExt cx="4515485" cy="3684270"/>
                        </a:xfrm>
                      </wpg:grpSpPr>
                      <pic:pic xmlns:pic="http://schemas.openxmlformats.org/drawingml/2006/picture">
                        <pic:nvPicPr>
                          <pic:cNvPr id="1" name="Picture 1"/>
                          <pic:cNvPicPr>
                            <a:picLocks noChangeAspect="1"/>
                          </pic:cNvPicPr>
                        </pic:nvPicPr>
                        <pic:blipFill>
                          <a:blip r:embed="rId9"/>
                          <a:stretch>
                            <a:fillRect/>
                          </a:stretch>
                        </pic:blipFill>
                        <pic:spPr bwMode="auto">
                          <a:xfrm>
                            <a:off x="0" y="0"/>
                            <a:ext cx="4515485" cy="3288030"/>
                          </a:xfrm>
                          <a:prstGeom prst="rect">
                            <a:avLst/>
                          </a:prstGeom>
                          <a:noFill/>
                          <a:ln>
                            <a:noFill/>
                          </a:ln>
                        </pic:spPr>
                      </pic:pic>
                      <wps:wsp>
                        <wps:cNvPr id="1703113613" name="Text Box 5"/>
                        <wps:cNvSpPr txBox="1"/>
                        <wps:spPr>
                          <a:xfrm>
                            <a:off x="0" y="3288030"/>
                            <a:ext cx="4515485" cy="396240"/>
                          </a:xfrm>
                          <a:prstGeom prst="rect">
                            <a:avLst/>
                          </a:prstGeom>
                          <a:solidFill>
                            <a:prstClr val="white"/>
                          </a:solidFill>
                          <a:ln>
                            <a:noFill/>
                          </a:ln>
                        </wps:spPr>
                        <wps:txbx>
                          <w:txbxContent>
                            <w:p w14:paraId="72E9FA31" w14:textId="77777777" w:rsidR="00F03103" w:rsidRPr="001342F4" w:rsidRDefault="004D0F25" w:rsidP="00F03103">
                              <w:pPr>
                                <w:rPr>
                                  <w:sz w:val="18"/>
                                  <w:szCs w:val="18"/>
                                </w:rPr>
                              </w:pPr>
                              <w:hyperlink r:id="rId10" w:history="1">
                                <w:r w:rsidR="00F03103" w:rsidRPr="001342F4">
                                  <w:rPr>
                                    <w:rStyle w:val="Hyperlink"/>
                                    <w:sz w:val="18"/>
                                    <w:szCs w:val="18"/>
                                  </w:rPr>
                                  <w:t>This Photo</w:t>
                                </w:r>
                              </w:hyperlink>
                              <w:r w:rsidR="00F03103" w:rsidRPr="001342F4">
                                <w:rPr>
                                  <w:sz w:val="18"/>
                                  <w:szCs w:val="18"/>
                                </w:rPr>
                                <w:t xml:space="preserve"> by Unknown Author is licensed under </w:t>
                              </w:r>
                              <w:hyperlink r:id="rId11" w:history="1">
                                <w:r w:rsidR="00F03103" w:rsidRPr="001342F4">
                                  <w:rPr>
                                    <w:rStyle w:val="Hyperlink"/>
                                    <w:color w:val="auto"/>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04DAC9F8" id="Group 1" o:spid="_x0000_s1026" style="position:absolute;left:0;text-align:left;margin-left:47.75pt;margin-top:48.1pt;width:355.55pt;height:290.1pt;z-index:251663360" coordsize="45154,3684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45154;height:3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">
                  <v:imagedata r:id="rId12" o:title=""/>
                </v:shape>
                <v:shapetype id="_x0000_t202" coordsize="21600,21600" o:spt="202" path="m,l,21600r21600,l21600,xe">
                  <v:stroke joinstyle="miter"/>
                  <v:path gradientshapeok="t" o:connecttype="rect"/>
                </v:shapetype>
                <v:shape id="Text Box 5" o:spid="_x0000_s1028" type="#_x0000_t202" style="position:absolute;top:32880;width:45154;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" stroked="f">
                  <v:textbox style="mso-fit-shape-to-text:t">
                    <w:txbxContent>
                      <w:p w14:paraId="72E9FA31" w14:textId="77777777" w:rsidR="00F03103" w:rsidRPr="001342F4" w:rsidRDefault="004D0F25" w:rsidP="00F03103">
                        <w:pPr>
                          <w:rPr>
                            <w:sz w:val="18"/>
                            <w:szCs w:val="18"/>
                          </w:rPr>
                        </w:pPr>
                        <w:hyperlink r:id="rId13" w:history="1">
                          <w:r w:rsidR="00F03103" w:rsidRPr="001342F4">
                            <w:rPr>
                              <w:rStyle w:val="Hyperlink"/>
                              <w:sz w:val="18"/>
                              <w:szCs w:val="18"/>
                            </w:rPr>
                            <w:t>This Photo</w:t>
                          </w:r>
                        </w:hyperlink>
                        <w:r w:rsidR="00F03103" w:rsidRPr="001342F4">
                          <w:rPr>
                            <w:sz w:val="18"/>
                            <w:szCs w:val="18"/>
                          </w:rPr>
                          <w:t xml:space="preserve"> by Unknown Author is licensed under </w:t>
                        </w:r>
                        <w:hyperlink r:id="rId14" w:history="1">
                          <w:r w:rsidR="00F03103" w:rsidRPr="001342F4">
                            <w:rPr>
                              <w:rStyle w:val="Hyperlink"/>
                              <w:color w:val="auto"/>
                              <w:sz w:val="18"/>
                              <w:szCs w:val="18"/>
                            </w:rPr>
                            <w:t>CC BY-SA</w:t>
                          </w:r>
                        </w:hyperlink>
                      </w:p>
                    </w:txbxContent>
                  </v:textbox>
                </v:shape>
                <w10:wrap type="square"/>
              </v:group>
            </w:pict>
          </mc:Fallback>
        </mc:AlternateContent>
      </w:r>
      <w:r w:rsidR="00F03103">
        <w:br w:type="page"/>
      </w:r>
    </w:p>
    <w:p w14:paraId="3CDB0B9C" w14:textId="1ED3DFF7" w:rsidR="00F03103" w:rsidRPr="00480B05" w:rsidRDefault="00F03103" w:rsidP="00F03103">
      <w:pPr>
        <w:pStyle w:val="1stHeading"/>
        <w:jc w:val="center"/>
        <w:rPr>
          <w:sz w:val="24"/>
          <w:szCs w:val="24"/>
        </w:rPr>
      </w:pPr>
      <w:r w:rsidRPr="00480B05">
        <w:rPr>
          <w:sz w:val="24"/>
          <w:szCs w:val="24"/>
        </w:rPr>
        <w:t>Discussion Paper on Aspects of Leases:                                                         Tenancy of Shops (Scotland) Act 1949</w:t>
      </w:r>
    </w:p>
    <w:p w14:paraId="43602167" w14:textId="2F67D174" w:rsidR="0020581A" w:rsidRPr="00480B05" w:rsidRDefault="0020581A" w:rsidP="0020581A">
      <w:pPr>
        <w:pStyle w:val="1stHeading"/>
        <w:jc w:val="center"/>
        <w:rPr>
          <w:sz w:val="24"/>
          <w:szCs w:val="24"/>
        </w:rPr>
      </w:pPr>
      <w:r w:rsidRPr="00480B05">
        <w:rPr>
          <w:sz w:val="24"/>
          <w:szCs w:val="24"/>
        </w:rPr>
        <w:t>EXECUTIVE Summary</w:t>
      </w:r>
    </w:p>
    <w:p w14:paraId="59EE394B" w14:textId="77777777" w:rsidR="0020581A" w:rsidRPr="00872AB7" w:rsidRDefault="0020581A" w:rsidP="0020581A">
      <w:pPr>
        <w:pStyle w:val="2ndHeading"/>
      </w:pPr>
      <w:r w:rsidRPr="00872AB7">
        <w:t>Introduction</w:t>
      </w:r>
    </w:p>
    <w:p w14:paraId="2318DA06" w14:textId="6B756427" w:rsidR="0020581A" w:rsidRDefault="0020581A" w:rsidP="0020581A">
      <w:pPr>
        <w:pStyle w:val="NumberedParagraph"/>
        <w:numPr>
          <w:ilvl w:val="1"/>
          <w:numId w:val="9"/>
        </w:numPr>
        <w:ind w:left="0" w:firstLine="0"/>
      </w:pPr>
      <w:r w:rsidRPr="00872AB7">
        <w:t>The Scottish Law Commission is an independent statutory body whose role is to recommend reforms to improve, simplify and update the law of Scotland. The Commission is currently conducting a review of</w:t>
      </w:r>
      <w:r>
        <w:t xml:space="preserve"> aspects of the law relating to leases of retail, food and drink hospitality, hair and beauty</w:t>
      </w:r>
      <w:r w:rsidR="00B413EC">
        <w:t>,</w:t>
      </w:r>
      <w:r>
        <w:t xml:space="preserve"> and wholesale premises</w:t>
      </w:r>
      <w:r w:rsidRPr="00872AB7">
        <w:t>.</w:t>
      </w:r>
      <w:r>
        <w:t xml:space="preserve"> As part of this review, on 30 April 2024 the Commission published a </w:t>
      </w:r>
      <w:r w:rsidRPr="00872AB7">
        <w:t>Discussion Paper</w:t>
      </w:r>
      <w:r w:rsidR="00B413EC">
        <w:t xml:space="preserve"> on the Tenancy of Shops (Scotland) Act 1949 (“the 1949 Act”)</w:t>
      </w:r>
      <w:r>
        <w:t>. It sets out the present law and puts forward various</w:t>
      </w:r>
      <w:r w:rsidR="0049059A">
        <w:t xml:space="preserve"> reform</w:t>
      </w:r>
      <w:r>
        <w:t xml:space="preserve"> proposals for </w:t>
      </w:r>
      <w:r w:rsidR="0049059A">
        <w:t>comment and criticism</w:t>
      </w:r>
      <w:r>
        <w:t xml:space="preserve">. </w:t>
      </w:r>
    </w:p>
    <w:p w14:paraId="0B70E19D" w14:textId="1A9E90CA" w:rsidR="0020581A" w:rsidRDefault="0020581A" w:rsidP="0020581A">
      <w:pPr>
        <w:pStyle w:val="NumberedParagraph"/>
        <w:numPr>
          <w:ilvl w:val="1"/>
          <w:numId w:val="9"/>
        </w:numPr>
        <w:ind w:left="0" w:firstLine="0"/>
      </w:pPr>
      <w:r>
        <w:t xml:space="preserve">The Discussion Paper </w:t>
      </w:r>
      <w:r w:rsidR="00B413EC">
        <w:t xml:space="preserve">should be of interest to </w:t>
      </w:r>
      <w:r>
        <w:t xml:space="preserve">all those </w:t>
      </w:r>
      <w:r w:rsidR="00B413EC">
        <w:t xml:space="preserve">in </w:t>
      </w:r>
      <w:r>
        <w:t xml:space="preserve">the </w:t>
      </w:r>
      <w:r w:rsidR="00B566F3">
        <w:t xml:space="preserve">Scottish </w:t>
      </w:r>
      <w:r>
        <w:t>retail, food and drink</w:t>
      </w:r>
      <w:r w:rsidR="00B413EC">
        <w:t>,</w:t>
      </w:r>
      <w:r>
        <w:t xml:space="preserve"> hospitality, hair and beauty</w:t>
      </w:r>
      <w:r w:rsidR="00B413EC">
        <w:t>,</w:t>
      </w:r>
      <w:r>
        <w:t xml:space="preserve"> and wholesale sectors</w:t>
      </w:r>
      <w:r w:rsidR="00B413EC">
        <w:t xml:space="preserve"> who have leases of </w:t>
      </w:r>
      <w:r w:rsidR="008D3918">
        <w:t xml:space="preserve">commercial </w:t>
      </w:r>
      <w:r w:rsidR="00B413EC">
        <w:t>premises</w:t>
      </w:r>
      <w:r>
        <w:t>. The Commission wishes to obtain the views of those directly involved in such leases</w:t>
      </w:r>
      <w:r w:rsidR="00B413EC">
        <w:t>,</w:t>
      </w:r>
      <w:r>
        <w:t xml:space="preserve"> including </w:t>
      </w:r>
      <w:r w:rsidR="00B413EC">
        <w:t>tenants</w:t>
      </w:r>
      <w:r>
        <w:t xml:space="preserve"> and landlords. </w:t>
      </w:r>
      <w:r w:rsidRPr="00143CF5">
        <w:rPr>
          <w:b/>
          <w:bCs/>
        </w:rPr>
        <w:t xml:space="preserve">Responses to the Discussion Paper should be submitted by 31 July 2024. </w:t>
      </w:r>
    </w:p>
    <w:p w14:paraId="048BF7D1" w14:textId="54C65F02" w:rsidR="0020581A" w:rsidRDefault="0020581A" w:rsidP="0020581A">
      <w:pPr>
        <w:pStyle w:val="NumberedParagraph"/>
        <w:numPr>
          <w:ilvl w:val="1"/>
          <w:numId w:val="9"/>
        </w:numPr>
        <w:ind w:left="0" w:firstLine="0"/>
      </w:pPr>
      <w:r w:rsidRPr="00872AB7">
        <w:t xml:space="preserve">Details of how to respond are set out </w:t>
      </w:r>
      <w:r>
        <w:t xml:space="preserve">in the </w:t>
      </w:r>
      <w:r w:rsidRPr="00872AB7">
        <w:t>Discussion Paper</w:t>
      </w:r>
      <w:r>
        <w:t xml:space="preserve"> and on the Aspects of </w:t>
      </w:r>
      <w:r w:rsidR="00451088">
        <w:t>Leases – Tenancy of Shops</w:t>
      </w:r>
      <w:r>
        <w:t xml:space="preserve"> project page on the Scottish Law Commission website:</w:t>
      </w:r>
      <w:r w:rsidRPr="007D41D5">
        <w:t xml:space="preserve"> </w:t>
      </w:r>
      <w:hyperlink r:id="rId15" w:history="1">
        <w:r w:rsidR="00577314">
          <w:rPr>
            <w:rStyle w:val="Hyperlink"/>
          </w:rPr>
          <w:t>https://www.scotlawcom.gov.uk/law-reform/law-reform-projects/proprietary-aspect-of-leases/</w:t>
        </w:r>
      </w:hyperlink>
      <w:r w:rsidR="00451088">
        <w:t>.</w:t>
      </w:r>
    </w:p>
    <w:p w14:paraId="08AEADC0" w14:textId="73E8EF39" w:rsidR="0020581A" w:rsidRDefault="0020581A" w:rsidP="0020581A">
      <w:pPr>
        <w:pStyle w:val="2ndHeading"/>
      </w:pPr>
      <w:r>
        <w:t xml:space="preserve">What rights do </w:t>
      </w:r>
      <w:r w:rsidR="00451088">
        <w:t>retail, food and drink</w:t>
      </w:r>
      <w:r w:rsidR="00B413EC">
        <w:t>,</w:t>
      </w:r>
      <w:r w:rsidR="00451088">
        <w:t xml:space="preserve"> hospitality, hair and beauty, </w:t>
      </w:r>
      <w:r w:rsidR="006D4DDE">
        <w:t xml:space="preserve">and </w:t>
      </w:r>
      <w:r w:rsidR="00451088">
        <w:t xml:space="preserve">wholesale </w:t>
      </w:r>
      <w:r w:rsidR="006D4DDE">
        <w:t>tenants have</w:t>
      </w:r>
      <w:r>
        <w:t xml:space="preserve"> when </w:t>
      </w:r>
      <w:r w:rsidR="00451088">
        <w:t>the</w:t>
      </w:r>
      <w:r w:rsidR="00B413EC">
        <w:t>ir</w:t>
      </w:r>
      <w:r w:rsidR="00451088">
        <w:t xml:space="preserve"> lease</w:t>
      </w:r>
      <w:r>
        <w:t xml:space="preserve"> end</w:t>
      </w:r>
      <w:r w:rsidR="00480B05">
        <w:t>s</w:t>
      </w:r>
      <w:r>
        <w:t>?</w:t>
      </w:r>
    </w:p>
    <w:p w14:paraId="371E7C26" w14:textId="57B5313B" w:rsidR="00451088" w:rsidRDefault="0020581A" w:rsidP="00451088">
      <w:pPr>
        <w:pStyle w:val="NumberedParagraph"/>
        <w:numPr>
          <w:ilvl w:val="1"/>
          <w:numId w:val="9"/>
        </w:numPr>
        <w:ind w:left="0" w:firstLine="0"/>
      </w:pPr>
      <w:r>
        <w:t>The current law in this area is</w:t>
      </w:r>
      <w:r w:rsidR="00451088">
        <w:t xml:space="preserve"> in the 1949</w:t>
      </w:r>
      <w:r w:rsidR="00480B05">
        <w:t xml:space="preserve"> Act</w:t>
      </w:r>
      <w:r w:rsidR="00451088">
        <w:t xml:space="preserve">. </w:t>
      </w:r>
      <w:r w:rsidR="00480B05">
        <w:t>Under it</w:t>
      </w:r>
      <w:r w:rsidR="00723103">
        <w:t>,</w:t>
      </w:r>
      <w:r w:rsidR="00480B05">
        <w:t xml:space="preserve"> a</w:t>
      </w:r>
      <w:r w:rsidR="00451088">
        <w:t xml:space="preserve"> “shop</w:t>
      </w:r>
      <w:r>
        <w:t xml:space="preserve">” </w:t>
      </w:r>
      <w:r w:rsidR="00480B05">
        <w:t>includes</w:t>
      </w:r>
      <w:r w:rsidR="00723103">
        <w:t>:</w:t>
      </w:r>
      <w:r w:rsidR="00451088">
        <w:t xml:space="preserve"> premises </w:t>
      </w:r>
      <w:r w:rsidR="00480B05">
        <w:t xml:space="preserve">for carrying on </w:t>
      </w:r>
      <w:r w:rsidR="00451088">
        <w:t>a retail business</w:t>
      </w:r>
      <w:r w:rsidR="00B413EC">
        <w:t>;</w:t>
      </w:r>
      <w:r w:rsidR="00451088">
        <w:t xml:space="preserve"> </w:t>
      </w:r>
      <w:r w:rsidR="00451088" w:rsidRPr="00451088">
        <w:t>premises for the sale of alcohol</w:t>
      </w:r>
      <w:r w:rsidR="00B413EC">
        <w:t>;</w:t>
      </w:r>
      <w:r w:rsidR="00451088" w:rsidRPr="00451088">
        <w:t xml:space="preserve"> hairdressing and barbering premises</w:t>
      </w:r>
      <w:r w:rsidR="00B413EC">
        <w:t>;</w:t>
      </w:r>
      <w:r w:rsidR="00451088" w:rsidRPr="00451088">
        <w:t xml:space="preserve"> wholesale premises</w:t>
      </w:r>
      <w:r w:rsidR="00B413EC">
        <w:t>;</w:t>
      </w:r>
      <w:r w:rsidR="00451088" w:rsidRPr="00451088">
        <w:t xml:space="preserve"> and warehouses. </w:t>
      </w:r>
    </w:p>
    <w:p w14:paraId="1C808ED3" w14:textId="3E8D4B2D" w:rsidR="00451088" w:rsidRPr="00451088" w:rsidRDefault="00451088" w:rsidP="00451088">
      <w:pPr>
        <w:pStyle w:val="NumberedParagraph"/>
        <w:numPr>
          <w:ilvl w:val="1"/>
          <w:numId w:val="9"/>
        </w:numPr>
        <w:ind w:left="0" w:firstLine="0"/>
      </w:pPr>
      <w:r w:rsidRPr="00451088">
        <w:t>Typically if the parties are unable to reach agreement on renewal</w:t>
      </w:r>
      <w:r>
        <w:t xml:space="preserve"> of the lease, the tenant receives notice to quit </w:t>
      </w:r>
      <w:r w:rsidR="00355DAD">
        <w:t xml:space="preserve">from </w:t>
      </w:r>
      <w:r>
        <w:t xml:space="preserve">the landlord. </w:t>
      </w:r>
      <w:r w:rsidR="0049059A">
        <w:t>To be effective the notice must be received at least</w:t>
      </w:r>
      <w:r>
        <w:t xml:space="preserve"> 40 clear days before the </w:t>
      </w:r>
      <w:r w:rsidR="0049059A">
        <w:t xml:space="preserve">end </w:t>
      </w:r>
      <w:r>
        <w:t>of the lease. Once the notice is received</w:t>
      </w:r>
      <w:r w:rsidR="00B413EC">
        <w:t>, the</w:t>
      </w:r>
      <w:r>
        <w:t xml:space="preserve"> Act allows the tenant of a shop to apply to the sheriff court for a </w:t>
      </w:r>
      <w:r w:rsidR="006D4DDE">
        <w:t>one-year</w:t>
      </w:r>
      <w:r>
        <w:t xml:space="preserve"> renewal of the lease. The landlord can oppose the application. If </w:t>
      </w:r>
      <w:r w:rsidR="00480B05">
        <w:t xml:space="preserve">“it is reasonable in all the circumstances” </w:t>
      </w:r>
      <w:r>
        <w:t xml:space="preserve">the court </w:t>
      </w:r>
      <w:r w:rsidR="00480B05">
        <w:t xml:space="preserve">will </w:t>
      </w:r>
      <w:r>
        <w:t>renew the lease</w:t>
      </w:r>
      <w:r w:rsidR="0049059A">
        <w:t xml:space="preserve"> on terms which it considers reasonable</w:t>
      </w:r>
      <w:r>
        <w:t>. Otherwise</w:t>
      </w:r>
      <w:r w:rsidR="006D4DDE">
        <w:t>,</w:t>
      </w:r>
      <w:r>
        <w:t xml:space="preserve"> the expiry date continue</w:t>
      </w:r>
      <w:r w:rsidR="00723103">
        <w:t>s</w:t>
      </w:r>
      <w:r>
        <w:t xml:space="preserve"> to apply. </w:t>
      </w:r>
      <w:r w:rsidR="00480B05">
        <w:t xml:space="preserve">The </w:t>
      </w:r>
      <w:r w:rsidR="00723103">
        <w:t xml:space="preserve">successful </w:t>
      </w:r>
      <w:r>
        <w:t xml:space="preserve">tenant </w:t>
      </w:r>
      <w:r w:rsidR="00480B05">
        <w:t xml:space="preserve">can </w:t>
      </w:r>
      <w:r>
        <w:t xml:space="preserve">seek further renewals of one year from </w:t>
      </w:r>
      <w:r w:rsidR="00480B05">
        <w:t>each anniversary of the original expiry date</w:t>
      </w:r>
      <w:r>
        <w:t xml:space="preserve">.  </w:t>
      </w:r>
    </w:p>
    <w:p w14:paraId="41D205E3" w14:textId="3D34F1A6" w:rsidR="0020581A" w:rsidRPr="00CD76B7" w:rsidRDefault="0020581A" w:rsidP="00451088">
      <w:pPr>
        <w:pStyle w:val="NumberedParagraph"/>
        <w:numPr>
          <w:ilvl w:val="0"/>
          <w:numId w:val="0"/>
        </w:numPr>
        <w:rPr>
          <w:b/>
        </w:rPr>
      </w:pPr>
      <w:r w:rsidRPr="00CD76B7">
        <w:rPr>
          <w:b/>
        </w:rPr>
        <w:lastRenderedPageBreak/>
        <w:t>Background to</w:t>
      </w:r>
      <w:r w:rsidR="00480B05">
        <w:rPr>
          <w:b/>
        </w:rPr>
        <w:t xml:space="preserve"> review</w:t>
      </w:r>
      <w:r w:rsidRPr="00CD76B7">
        <w:rPr>
          <w:b/>
        </w:rPr>
        <w:t xml:space="preserve"> </w:t>
      </w:r>
    </w:p>
    <w:p w14:paraId="1C916FE8" w14:textId="48F47AEE" w:rsidR="0020581A" w:rsidRDefault="00451088" w:rsidP="00A43234">
      <w:pPr>
        <w:pStyle w:val="NumberedParagraph"/>
        <w:numPr>
          <w:ilvl w:val="1"/>
          <w:numId w:val="9"/>
        </w:numPr>
        <w:ind w:left="0" w:firstLine="0"/>
      </w:pPr>
      <w:r>
        <w:t>The 1949 Act originates from the post-war years of the</w:t>
      </w:r>
      <w:r w:rsidR="0049059A">
        <w:t xml:space="preserve"> late</w:t>
      </w:r>
      <w:r>
        <w:t xml:space="preserve"> </w:t>
      </w:r>
      <w:proofErr w:type="spellStart"/>
      <w:r>
        <w:t>1940s</w:t>
      </w:r>
      <w:proofErr w:type="spellEnd"/>
      <w:r>
        <w:t>. Originally</w:t>
      </w:r>
      <w:r w:rsidR="00A462E4">
        <w:t>,</w:t>
      </w:r>
      <w:r>
        <w:t xml:space="preserve"> it was intended to be a temporary measure to provide relief for small shopkeepers who were unable to find alternative premises owing to the shortage of retail premises at that time. </w:t>
      </w:r>
      <w:r w:rsidR="00D80AFF">
        <w:t>T</w:t>
      </w:r>
      <w:r>
        <w:t>he Act was made permanent</w:t>
      </w:r>
      <w:r w:rsidR="00D80AFF">
        <w:t xml:space="preserve"> in 1964,</w:t>
      </w:r>
      <w:r>
        <w:t xml:space="preserve"> against the background of urban development and modernisation</w:t>
      </w:r>
      <w:r w:rsidR="00723103">
        <w:t>,</w:t>
      </w:r>
      <w:r>
        <w:t xml:space="preserve"> and a concern that rents might be unaffordable for shopkeepers. The landscape of the High Street and shopping </w:t>
      </w:r>
      <w:r w:rsidR="00656EF7">
        <w:t xml:space="preserve">patterns </w:t>
      </w:r>
      <w:r>
        <w:t xml:space="preserve">in general </w:t>
      </w:r>
      <w:r w:rsidR="00D4684E">
        <w:t>have</w:t>
      </w:r>
      <w:r>
        <w:t xml:space="preserve"> changed vastly since the 1960s. </w:t>
      </w:r>
      <w:r w:rsidR="00A43234">
        <w:t xml:space="preserve">For that reason alone, the Act </w:t>
      </w:r>
      <w:r w:rsidR="00480B05">
        <w:t>requires to</w:t>
      </w:r>
      <w:r w:rsidR="00A43234">
        <w:t xml:space="preserve"> be</w:t>
      </w:r>
      <w:r w:rsidR="00480B05">
        <w:t xml:space="preserve"> revisited</w:t>
      </w:r>
      <w:r w:rsidR="00A43234">
        <w:t xml:space="preserve">. </w:t>
      </w:r>
      <w:r w:rsidR="004B6D5A">
        <w:t>In addition</w:t>
      </w:r>
      <w:r w:rsidR="006D4DDE">
        <w:t>,</w:t>
      </w:r>
      <w:r w:rsidR="004B6D5A">
        <w:t xml:space="preserve"> we </w:t>
      </w:r>
      <w:r w:rsidR="00A43234">
        <w:t xml:space="preserve">have been </w:t>
      </w:r>
      <w:r w:rsidR="00656EF7">
        <w:t xml:space="preserve">told </w:t>
      </w:r>
      <w:r w:rsidR="00A43234">
        <w:t>by</w:t>
      </w:r>
      <w:r w:rsidR="004B6D5A">
        <w:t xml:space="preserve"> lawyers and </w:t>
      </w:r>
      <w:r w:rsidR="00656EF7">
        <w:t xml:space="preserve">by </w:t>
      </w:r>
      <w:r w:rsidR="004B6D5A">
        <w:t xml:space="preserve">tenants’ and landlords’ representatives that use of the Act is now rare and </w:t>
      </w:r>
      <w:r w:rsidR="00656EF7">
        <w:t xml:space="preserve">that, </w:t>
      </w:r>
      <w:r w:rsidR="00A43234">
        <w:t xml:space="preserve">even </w:t>
      </w:r>
      <w:r w:rsidR="004B6D5A">
        <w:t>if the Act is used</w:t>
      </w:r>
      <w:r w:rsidR="00656EF7">
        <w:t>,</w:t>
      </w:r>
      <w:r w:rsidR="004B6D5A">
        <w:t xml:space="preserve"> there are various difficulties with it. </w:t>
      </w:r>
    </w:p>
    <w:p w14:paraId="12837B3B" w14:textId="00308C58" w:rsidR="00A43234" w:rsidRDefault="00A43234" w:rsidP="00A43234">
      <w:pPr>
        <w:pStyle w:val="NumberedParagraph"/>
        <w:numPr>
          <w:ilvl w:val="1"/>
          <w:numId w:val="9"/>
        </w:numPr>
        <w:ind w:left="0" w:firstLine="0"/>
      </w:pPr>
      <w:r>
        <w:t xml:space="preserve">We looked at the 1949 Act in </w:t>
      </w:r>
      <w:r w:rsidR="00D80AFF">
        <w:t xml:space="preserve">both </w:t>
      </w:r>
      <w:r>
        <w:rPr>
          <w:rFonts w:cs="Arial"/>
          <w:color w:val="333333"/>
          <w:shd w:val="clear" w:color="auto" w:fill="FFFFFF"/>
          <w:lang w:eastAsia="en-GB"/>
        </w:rPr>
        <w:t xml:space="preserve">our </w:t>
      </w:r>
      <w:r w:rsidRPr="00D472EE">
        <w:rPr>
          <w:rFonts w:cs="Arial"/>
          <w:i/>
          <w:iCs/>
          <w:color w:val="333333"/>
          <w:shd w:val="clear" w:color="auto" w:fill="FFFFFF"/>
          <w:lang w:eastAsia="en-GB"/>
        </w:rPr>
        <w:t>Discussion Paper on Aspects of Leases: Termination</w:t>
      </w:r>
      <w:r>
        <w:rPr>
          <w:rFonts w:cs="Arial"/>
          <w:color w:val="333333"/>
          <w:shd w:val="clear" w:color="auto" w:fill="FFFFFF"/>
          <w:lang w:eastAsia="en-GB"/>
        </w:rPr>
        <w:t xml:space="preserve"> (Discussion Paper No 165, 2018)</w:t>
      </w:r>
      <w:r>
        <w:rPr>
          <w:rStyle w:val="FootnoteReference"/>
          <w:rFonts w:cs="Arial"/>
          <w:color w:val="333333"/>
          <w:shd w:val="clear" w:color="auto" w:fill="FFFFFF"/>
          <w:lang w:eastAsia="en-GB"/>
        </w:rPr>
        <w:footnoteReference w:id="1"/>
      </w:r>
      <w:r>
        <w:rPr>
          <w:rFonts w:cs="Arial"/>
          <w:color w:val="333333"/>
          <w:shd w:val="clear" w:color="auto" w:fill="FFFFFF"/>
          <w:lang w:eastAsia="en-GB"/>
        </w:rPr>
        <w:t xml:space="preserve"> and our </w:t>
      </w:r>
      <w:r w:rsidRPr="00D472EE">
        <w:rPr>
          <w:rFonts w:cs="Arial"/>
          <w:i/>
          <w:iCs/>
          <w:color w:val="333333"/>
          <w:shd w:val="clear" w:color="auto" w:fill="FFFFFF"/>
          <w:lang w:eastAsia="en-GB"/>
        </w:rPr>
        <w:t>Report on Aspects of Leases: Termination</w:t>
      </w:r>
      <w:r>
        <w:rPr>
          <w:rFonts w:cs="Arial"/>
          <w:color w:val="333333"/>
          <w:shd w:val="clear" w:color="auto" w:fill="FFFFFF"/>
          <w:lang w:eastAsia="en-GB"/>
        </w:rPr>
        <w:t xml:space="preserve"> (Scot Law Com No 260, 2022).</w:t>
      </w:r>
      <w:r>
        <w:rPr>
          <w:rStyle w:val="FootnoteReference"/>
          <w:rFonts w:cs="Arial"/>
          <w:color w:val="333333"/>
          <w:shd w:val="clear" w:color="auto" w:fill="FFFFFF"/>
          <w:lang w:eastAsia="en-GB"/>
        </w:rPr>
        <w:footnoteReference w:id="2"/>
      </w:r>
      <w:r>
        <w:rPr>
          <w:rFonts w:cs="Arial"/>
          <w:color w:val="333333"/>
          <w:shd w:val="clear" w:color="auto" w:fill="FFFFFF"/>
          <w:lang w:eastAsia="en-GB"/>
        </w:rPr>
        <w:t xml:space="preserve"> </w:t>
      </w:r>
      <w:r>
        <w:t>However</w:t>
      </w:r>
      <w:r w:rsidR="006D4DDE">
        <w:t>,</w:t>
      </w:r>
      <w:r>
        <w:t xml:space="preserve"> </w:t>
      </w:r>
      <w:r w:rsidR="0049059A">
        <w:t>there was no clear consensus as to the way forward.</w:t>
      </w:r>
      <w:r>
        <w:t xml:space="preserve"> </w:t>
      </w:r>
    </w:p>
    <w:p w14:paraId="2500D1CE" w14:textId="13B2A01E" w:rsidR="00E75346" w:rsidRDefault="00953862" w:rsidP="0020581A">
      <w:pPr>
        <w:pStyle w:val="NumberedParagraph"/>
        <w:numPr>
          <w:ilvl w:val="1"/>
          <w:numId w:val="9"/>
        </w:numPr>
        <w:ind w:left="0" w:firstLine="0"/>
      </w:pPr>
      <w:r>
        <w:t>As a result</w:t>
      </w:r>
      <w:r w:rsidR="006D4DDE">
        <w:t>,</w:t>
      </w:r>
      <w:r>
        <w:t xml:space="preserve"> the Commission embarked on this comprehensive review of the 1949 Act and the future law that should apply at the end of </w:t>
      </w:r>
      <w:r w:rsidR="00D80AFF">
        <w:t xml:space="preserve">leases of premises to </w:t>
      </w:r>
      <w:r>
        <w:t>retail, food and drink, hair</w:t>
      </w:r>
      <w:r w:rsidR="00D80AFF">
        <w:t xml:space="preserve"> and beauty,</w:t>
      </w:r>
      <w:r>
        <w:t xml:space="preserve"> and other relevant </w:t>
      </w:r>
      <w:r w:rsidR="00D80AFF">
        <w:t>business tenants</w:t>
      </w:r>
      <w:r>
        <w:t xml:space="preserve">.  </w:t>
      </w:r>
    </w:p>
    <w:p w14:paraId="127ED673" w14:textId="77777777" w:rsidR="0020581A" w:rsidRDefault="0020581A" w:rsidP="0020581A">
      <w:pPr>
        <w:pStyle w:val="NumberedParagraph"/>
        <w:numPr>
          <w:ilvl w:val="0"/>
          <w:numId w:val="0"/>
        </w:numPr>
        <w:rPr>
          <w:b/>
        </w:rPr>
      </w:pPr>
      <w:r w:rsidRPr="00CD76B7">
        <w:rPr>
          <w:b/>
        </w:rPr>
        <w:t>Problems with the current law</w:t>
      </w:r>
    </w:p>
    <w:p w14:paraId="26F5B1FA" w14:textId="425B759E" w:rsidR="0020581A" w:rsidRDefault="0020581A" w:rsidP="0020581A">
      <w:pPr>
        <w:pStyle w:val="NumberedParagraph"/>
        <w:numPr>
          <w:ilvl w:val="1"/>
          <w:numId w:val="9"/>
        </w:numPr>
        <w:ind w:left="0" w:firstLine="0"/>
      </w:pPr>
      <w:r>
        <w:t xml:space="preserve">The </w:t>
      </w:r>
      <w:r w:rsidR="004B6D5A">
        <w:t>1949 Act</w:t>
      </w:r>
      <w:r>
        <w:t xml:space="preserve"> has been criticised for various reasons, including the following:</w:t>
      </w:r>
    </w:p>
    <w:p w14:paraId="3B7F7829" w14:textId="77777777" w:rsidR="006D4DDE" w:rsidRDefault="006D4DDE" w:rsidP="00E75346">
      <w:pPr>
        <w:pStyle w:val="Bulletted"/>
        <w:numPr>
          <w:ilvl w:val="0"/>
          <w:numId w:val="1"/>
        </w:numPr>
        <w:tabs>
          <w:tab w:val="clear" w:pos="720"/>
          <w:tab w:val="clear" w:pos="1080"/>
          <w:tab w:val="clear" w:pos="1440"/>
          <w:tab w:val="clear" w:pos="1800"/>
          <w:tab w:val="clear" w:pos="2160"/>
          <w:tab w:val="clear" w:pos="2880"/>
          <w:tab w:val="clear" w:pos="3240"/>
          <w:tab w:val="clear" w:pos="4680"/>
          <w:tab w:val="clear" w:pos="5400"/>
          <w:tab w:val="clear" w:pos="9000"/>
        </w:tabs>
        <w:spacing w:line="280" w:lineRule="atLeast"/>
        <w:ind w:left="720"/>
      </w:pPr>
      <w:r>
        <w:t>t</w:t>
      </w:r>
      <w:r w:rsidR="00E75346">
        <w:t>he Act is no longer necessary given current market conditions</w:t>
      </w:r>
      <w:r w:rsidR="00A8066E">
        <w:t>;</w:t>
      </w:r>
      <w:r w:rsidR="00953862">
        <w:t xml:space="preserve"> </w:t>
      </w:r>
    </w:p>
    <w:p w14:paraId="5D077B10" w14:textId="67D3981D" w:rsidR="00E75346" w:rsidRDefault="00953862" w:rsidP="00E75346">
      <w:pPr>
        <w:pStyle w:val="Bulletted"/>
        <w:numPr>
          <w:ilvl w:val="0"/>
          <w:numId w:val="1"/>
        </w:numPr>
        <w:tabs>
          <w:tab w:val="clear" w:pos="720"/>
          <w:tab w:val="clear" w:pos="1080"/>
          <w:tab w:val="clear" w:pos="1440"/>
          <w:tab w:val="clear" w:pos="1800"/>
          <w:tab w:val="clear" w:pos="2160"/>
          <w:tab w:val="clear" w:pos="2880"/>
          <w:tab w:val="clear" w:pos="3240"/>
          <w:tab w:val="clear" w:pos="4680"/>
          <w:tab w:val="clear" w:pos="5400"/>
          <w:tab w:val="clear" w:pos="9000"/>
        </w:tabs>
        <w:spacing w:line="280" w:lineRule="atLeast"/>
        <w:ind w:left="720"/>
      </w:pPr>
      <w:r>
        <w:t>there is no need for the law on the expiry of shop leases to differ from that for offices and industrial units;</w:t>
      </w:r>
    </w:p>
    <w:p w14:paraId="7473B5DA" w14:textId="566D4907" w:rsidR="00E75346" w:rsidRDefault="006D4DDE" w:rsidP="00E75346">
      <w:pPr>
        <w:pStyle w:val="Bulletted"/>
        <w:numPr>
          <w:ilvl w:val="0"/>
          <w:numId w:val="1"/>
        </w:numPr>
        <w:tabs>
          <w:tab w:val="clear" w:pos="720"/>
          <w:tab w:val="clear" w:pos="1080"/>
          <w:tab w:val="clear" w:pos="1440"/>
          <w:tab w:val="clear" w:pos="1800"/>
          <w:tab w:val="clear" w:pos="2160"/>
          <w:tab w:val="clear" w:pos="2880"/>
          <w:tab w:val="clear" w:pos="3240"/>
          <w:tab w:val="clear" w:pos="4680"/>
          <w:tab w:val="clear" w:pos="5400"/>
          <w:tab w:val="clear" w:pos="9000"/>
        </w:tabs>
        <w:spacing w:line="280" w:lineRule="atLeast"/>
        <w:ind w:left="720"/>
      </w:pPr>
      <w:r>
        <w:t>t</w:t>
      </w:r>
      <w:r w:rsidR="00E75346">
        <w:t xml:space="preserve">he Act does not set out its </w:t>
      </w:r>
      <w:r w:rsidR="00656EF7">
        <w:t xml:space="preserve">aims and so is unclear as to its </w:t>
      </w:r>
      <w:r w:rsidR="00E75346">
        <w:t>purpose</w:t>
      </w:r>
      <w:r w:rsidR="00A8066E">
        <w:t>;</w:t>
      </w:r>
      <w:r w:rsidR="00E75346">
        <w:t xml:space="preserve"> </w:t>
      </w:r>
    </w:p>
    <w:p w14:paraId="59417AFA" w14:textId="3103B350" w:rsidR="00E75346" w:rsidRPr="00E75346" w:rsidRDefault="006D4DDE" w:rsidP="00E75346">
      <w:pPr>
        <w:pStyle w:val="Bulletted"/>
        <w:numPr>
          <w:ilvl w:val="0"/>
          <w:numId w:val="1"/>
        </w:numPr>
        <w:tabs>
          <w:tab w:val="clear" w:pos="720"/>
          <w:tab w:val="clear" w:pos="1080"/>
          <w:tab w:val="clear" w:pos="1440"/>
          <w:tab w:val="clear" w:pos="1800"/>
          <w:tab w:val="clear" w:pos="2160"/>
          <w:tab w:val="clear" w:pos="2880"/>
          <w:tab w:val="clear" w:pos="3240"/>
          <w:tab w:val="clear" w:pos="4680"/>
          <w:tab w:val="clear" w:pos="5400"/>
          <w:tab w:val="clear" w:pos="9000"/>
        </w:tabs>
        <w:spacing w:line="280" w:lineRule="atLeast"/>
        <w:ind w:left="720"/>
      </w:pPr>
      <w:r>
        <w:t>t</w:t>
      </w:r>
      <w:r w:rsidR="00E75346">
        <w:t>he “reasonableness” test the court has to apply in deciding whether to renew a lease is vague and</w:t>
      </w:r>
      <w:r w:rsidR="00723103">
        <w:t>,</w:t>
      </w:r>
      <w:r w:rsidR="00E75346" w:rsidRPr="00AB0958">
        <w:t xml:space="preserve"> </w:t>
      </w:r>
      <w:r w:rsidR="00E75346">
        <w:t>as a result, lawyers have difficulty advising clients on the likely outcome of renewal applications;</w:t>
      </w:r>
    </w:p>
    <w:p w14:paraId="230530FC" w14:textId="74C8576B" w:rsidR="00151040" w:rsidRPr="00151040" w:rsidRDefault="006D4DDE" w:rsidP="00151040">
      <w:pPr>
        <w:pStyle w:val="Bulletted"/>
        <w:numPr>
          <w:ilvl w:val="0"/>
          <w:numId w:val="1"/>
        </w:numPr>
        <w:tabs>
          <w:tab w:val="clear" w:pos="720"/>
          <w:tab w:val="clear" w:pos="1080"/>
          <w:tab w:val="clear" w:pos="1440"/>
          <w:tab w:val="clear" w:pos="1800"/>
          <w:tab w:val="clear" w:pos="2160"/>
          <w:tab w:val="clear" w:pos="2880"/>
          <w:tab w:val="clear" w:pos="3240"/>
          <w:tab w:val="clear" w:pos="4680"/>
          <w:tab w:val="clear" w:pos="5400"/>
          <w:tab w:val="clear" w:pos="9000"/>
        </w:tabs>
        <w:spacing w:line="280" w:lineRule="atLeast"/>
        <w:ind w:left="720"/>
      </w:pPr>
      <w:r>
        <w:t>m</w:t>
      </w:r>
      <w:r w:rsidR="00994A11">
        <w:t xml:space="preserve">aking the application to the court can be costly and delay </w:t>
      </w:r>
      <w:r w:rsidR="00974869">
        <w:t xml:space="preserve">clarification on </w:t>
      </w:r>
      <w:r w:rsidR="00151040">
        <w:t>whether renewal will be available</w:t>
      </w:r>
      <w:r w:rsidR="00656EF7">
        <w:t>,</w:t>
      </w:r>
      <w:r>
        <w:t xml:space="preserve"> </w:t>
      </w:r>
      <w:r w:rsidR="00974869">
        <w:t xml:space="preserve">with </w:t>
      </w:r>
      <w:r w:rsidR="00151040">
        <w:t xml:space="preserve">parties </w:t>
      </w:r>
      <w:r w:rsidR="00974869">
        <w:t xml:space="preserve">being </w:t>
      </w:r>
      <w:r w:rsidR="00151040">
        <w:t xml:space="preserve">unable to plan </w:t>
      </w:r>
      <w:r w:rsidR="00974869">
        <w:t>confidently for the future</w:t>
      </w:r>
      <w:r w:rsidR="00151040">
        <w:t>;</w:t>
      </w:r>
    </w:p>
    <w:p w14:paraId="760F1808" w14:textId="21D704C8" w:rsidR="00151040" w:rsidRDefault="00D4684E" w:rsidP="0020581A">
      <w:pPr>
        <w:pStyle w:val="Bulletted"/>
        <w:numPr>
          <w:ilvl w:val="0"/>
          <w:numId w:val="1"/>
        </w:numPr>
        <w:tabs>
          <w:tab w:val="clear" w:pos="720"/>
          <w:tab w:val="clear" w:pos="1080"/>
          <w:tab w:val="clear" w:pos="1440"/>
          <w:tab w:val="clear" w:pos="1800"/>
          <w:tab w:val="clear" w:pos="2160"/>
          <w:tab w:val="clear" w:pos="2880"/>
          <w:tab w:val="clear" w:pos="3240"/>
          <w:tab w:val="clear" w:pos="4680"/>
          <w:tab w:val="clear" w:pos="5400"/>
          <w:tab w:val="clear" w:pos="9000"/>
        </w:tabs>
        <w:spacing w:line="280" w:lineRule="atLeast"/>
        <w:ind w:left="720"/>
      </w:pPr>
      <w:r>
        <w:t xml:space="preserve">the </w:t>
      </w:r>
      <w:r w:rsidR="00656EF7">
        <w:t xml:space="preserve">threat of </w:t>
      </w:r>
      <w:r w:rsidR="00974869">
        <w:t xml:space="preserve">applying to the court </w:t>
      </w:r>
      <w:r w:rsidR="00160DB8">
        <w:t>unduly favours</w:t>
      </w:r>
      <w:r w:rsidR="00151040">
        <w:t xml:space="preserve"> sitting tenants that are national or multi-national retailers </w:t>
      </w:r>
      <w:r w:rsidR="00656EF7">
        <w:t xml:space="preserve">in renewal negotiations with their landlords, </w:t>
      </w:r>
      <w:r w:rsidR="00160DB8">
        <w:t xml:space="preserve">prejudicing the landlords’ </w:t>
      </w:r>
      <w:r w:rsidR="00656EF7">
        <w:t>ability</w:t>
      </w:r>
      <w:r>
        <w:t xml:space="preserve"> </w:t>
      </w:r>
      <w:r w:rsidR="00656EF7">
        <w:t xml:space="preserve">to let the premises to </w:t>
      </w:r>
      <w:r w:rsidR="0049059A">
        <w:t>other</w:t>
      </w:r>
      <w:r w:rsidR="00656EF7">
        <w:t xml:space="preserve"> tenants</w:t>
      </w:r>
      <w:r w:rsidR="00151040">
        <w:t xml:space="preserve">; </w:t>
      </w:r>
    </w:p>
    <w:p w14:paraId="38E436F4" w14:textId="1BB2AD84" w:rsidR="00A8066E" w:rsidRDefault="00974869" w:rsidP="00151040">
      <w:pPr>
        <w:pStyle w:val="Bulletted"/>
        <w:numPr>
          <w:ilvl w:val="0"/>
          <w:numId w:val="1"/>
        </w:numPr>
        <w:tabs>
          <w:tab w:val="clear" w:pos="720"/>
          <w:tab w:val="clear" w:pos="1080"/>
          <w:tab w:val="clear" w:pos="1440"/>
          <w:tab w:val="clear" w:pos="1800"/>
          <w:tab w:val="clear" w:pos="2160"/>
          <w:tab w:val="clear" w:pos="2880"/>
          <w:tab w:val="clear" w:pos="3240"/>
          <w:tab w:val="clear" w:pos="4680"/>
          <w:tab w:val="clear" w:pos="5400"/>
          <w:tab w:val="clear" w:pos="9000"/>
        </w:tabs>
        <w:spacing w:line="280" w:lineRule="atLeast"/>
        <w:ind w:left="720"/>
      </w:pPr>
      <w:r>
        <w:t xml:space="preserve">it is unclear whether certain types of non-retail </w:t>
      </w:r>
      <w:r w:rsidR="00A8066E">
        <w:t>premises are a</w:t>
      </w:r>
      <w:r w:rsidR="0020581A">
        <w:t xml:space="preserve"> “</w:t>
      </w:r>
      <w:r w:rsidR="00E75346">
        <w:t>shop</w:t>
      </w:r>
      <w:r w:rsidR="0020581A">
        <w:t xml:space="preserve">” </w:t>
      </w:r>
      <w:r>
        <w:t>under the Act.</w:t>
      </w:r>
    </w:p>
    <w:p w14:paraId="0478053F" w14:textId="656BCC5A" w:rsidR="0020581A" w:rsidRPr="00E57544" w:rsidRDefault="0020581A" w:rsidP="00A8066E">
      <w:pPr>
        <w:pStyle w:val="Bulletted"/>
        <w:numPr>
          <w:ilvl w:val="0"/>
          <w:numId w:val="0"/>
        </w:numPr>
        <w:tabs>
          <w:tab w:val="clear" w:pos="720"/>
          <w:tab w:val="clear" w:pos="1080"/>
          <w:tab w:val="clear" w:pos="1440"/>
          <w:tab w:val="clear" w:pos="1800"/>
          <w:tab w:val="clear" w:pos="2160"/>
          <w:tab w:val="clear" w:pos="2880"/>
          <w:tab w:val="clear" w:pos="3240"/>
          <w:tab w:val="clear" w:pos="4680"/>
          <w:tab w:val="clear" w:pos="5400"/>
          <w:tab w:val="clear" w:pos="9000"/>
        </w:tabs>
        <w:spacing w:line="280" w:lineRule="atLeast"/>
      </w:pPr>
      <w:r>
        <w:t xml:space="preserve">Our Discussion Paper explores these and other criticisms. </w:t>
      </w:r>
    </w:p>
    <w:p w14:paraId="0B6DE82E" w14:textId="77777777" w:rsidR="0020581A" w:rsidRDefault="0020581A" w:rsidP="0020581A">
      <w:pPr>
        <w:pStyle w:val="NumberedParagraph"/>
        <w:numPr>
          <w:ilvl w:val="0"/>
          <w:numId w:val="0"/>
        </w:numPr>
        <w:rPr>
          <w:b/>
        </w:rPr>
      </w:pPr>
      <w:r w:rsidRPr="00D015B5">
        <w:rPr>
          <w:b/>
        </w:rPr>
        <w:t>Issues for consideration</w:t>
      </w:r>
    </w:p>
    <w:p w14:paraId="1270D939" w14:textId="37F02EF6" w:rsidR="0020581A" w:rsidRDefault="0020581A" w:rsidP="00143CF5">
      <w:pPr>
        <w:pStyle w:val="NumberedParagraph"/>
      </w:pPr>
      <w:r>
        <w:t xml:space="preserve">The Discussion Paper is divided into </w:t>
      </w:r>
      <w:r w:rsidR="00723103">
        <w:t>eight</w:t>
      </w:r>
      <w:r>
        <w:t xml:space="preserve"> chapters. Following the introductory chapter,</w:t>
      </w:r>
      <w:r w:rsidR="000D19B4">
        <w:t xml:space="preserve"> Chapter 2 explore</w:t>
      </w:r>
      <w:r w:rsidR="00723103">
        <w:t>s</w:t>
      </w:r>
      <w:r w:rsidR="000D19B4">
        <w:t xml:space="preserve"> the </w:t>
      </w:r>
      <w:r w:rsidR="00B566F3">
        <w:t xml:space="preserve">interesting </w:t>
      </w:r>
      <w:r w:rsidR="000D19B4">
        <w:t>historical background behind</w:t>
      </w:r>
      <w:r w:rsidR="0049059A">
        <w:t xml:space="preserve"> the</w:t>
      </w:r>
      <w:r w:rsidR="000D19B4">
        <w:t xml:space="preserve"> </w:t>
      </w:r>
      <w:r w:rsidR="00050C24">
        <w:t>1949 Act</w:t>
      </w:r>
      <w:r w:rsidR="000D19B4">
        <w:t xml:space="preserve">. </w:t>
      </w:r>
      <w:r w:rsidR="004F69D5">
        <w:t>Chapter 3 outlines</w:t>
      </w:r>
      <w:r w:rsidR="00143CF5">
        <w:t xml:space="preserve"> how the </w:t>
      </w:r>
      <w:r w:rsidR="004F69D5">
        <w:t xml:space="preserve">1949 </w:t>
      </w:r>
      <w:r w:rsidR="00143CF5">
        <w:t>Act operates in practice</w:t>
      </w:r>
      <w:r w:rsidR="00411A93">
        <w:t xml:space="preserve">, identifies and discusses issues with </w:t>
      </w:r>
      <w:r w:rsidR="0049059A">
        <w:t>it</w:t>
      </w:r>
      <w:r w:rsidR="00723103">
        <w:t>,</w:t>
      </w:r>
      <w:r w:rsidR="00143CF5">
        <w:t xml:space="preserve"> and ask</w:t>
      </w:r>
      <w:r w:rsidR="004F69D5">
        <w:t>s</w:t>
      </w:r>
      <w:r w:rsidR="00143CF5">
        <w:t xml:space="preserve"> whether it should </w:t>
      </w:r>
      <w:r w:rsidR="00050C24">
        <w:t xml:space="preserve">be retained </w:t>
      </w:r>
      <w:r w:rsidR="00143CF5">
        <w:t xml:space="preserve">in its unamended form. </w:t>
      </w:r>
      <w:r w:rsidR="00E75CBB">
        <w:t>P</w:t>
      </w:r>
      <w:r w:rsidR="00050C24">
        <w:t xml:space="preserve">roposals to address </w:t>
      </w:r>
      <w:r w:rsidR="00E75CBB">
        <w:t>the issues</w:t>
      </w:r>
      <w:r>
        <w:t xml:space="preserve"> are fully discussed in</w:t>
      </w:r>
      <w:r w:rsidRPr="006C2F56">
        <w:t xml:space="preserve"> </w:t>
      </w:r>
      <w:r>
        <w:t xml:space="preserve">Chapters </w:t>
      </w:r>
      <w:r w:rsidR="00143CF5">
        <w:t>4</w:t>
      </w:r>
      <w:r>
        <w:t xml:space="preserve"> to </w:t>
      </w:r>
      <w:r w:rsidR="0069173A">
        <w:t>6</w:t>
      </w:r>
      <w:r>
        <w:t xml:space="preserve">; questions </w:t>
      </w:r>
      <w:r w:rsidR="00050C24">
        <w:t xml:space="preserve">inviting consultees’ views </w:t>
      </w:r>
      <w:r>
        <w:t xml:space="preserve">are </w:t>
      </w:r>
      <w:r w:rsidR="00050C24">
        <w:t xml:space="preserve">asked </w:t>
      </w:r>
      <w:r w:rsidR="004F69D5">
        <w:t xml:space="preserve">throughout </w:t>
      </w:r>
      <w:r>
        <w:t xml:space="preserve">each of these chapters. </w:t>
      </w:r>
      <w:r w:rsidR="004F69D5">
        <w:t>Chapter 7 summari</w:t>
      </w:r>
      <w:r w:rsidR="00480B05">
        <w:t>s</w:t>
      </w:r>
      <w:r w:rsidR="004F69D5">
        <w:t xml:space="preserve">es the Paper and presents the options for replacement, repeal, reformation, or retention of the 1949 Act in a flow chart. Chapter 8 lists all the questions posed in the previous Chapters. </w:t>
      </w:r>
    </w:p>
    <w:p w14:paraId="7AF5B626" w14:textId="2FF057FD" w:rsidR="00143CF5" w:rsidRPr="00251373" w:rsidRDefault="00143CF5" w:rsidP="00143CF5">
      <w:pPr>
        <w:pStyle w:val="NumberedParagraph"/>
      </w:pPr>
      <w:r w:rsidRPr="00251373">
        <w:t xml:space="preserve">The main issues considered in Chapters </w:t>
      </w:r>
      <w:r w:rsidR="00480B05">
        <w:t>4</w:t>
      </w:r>
      <w:r>
        <w:t xml:space="preserve"> to </w:t>
      </w:r>
      <w:r w:rsidR="004F69D5">
        <w:t>6</w:t>
      </w:r>
      <w:r>
        <w:t xml:space="preserve"> </w:t>
      </w:r>
      <w:r w:rsidRPr="00251373">
        <w:t>are summarised below</w:t>
      </w:r>
      <w:r>
        <w:t>.</w:t>
      </w:r>
    </w:p>
    <w:p w14:paraId="75E6E141" w14:textId="5D96CBE0" w:rsidR="00143CF5" w:rsidRPr="00251373" w:rsidRDefault="00143CF5" w:rsidP="00B53C6A">
      <w:pPr>
        <w:pStyle w:val="3rdHeading"/>
      </w:pPr>
      <w:r w:rsidRPr="00251373">
        <w:t xml:space="preserve">Chapter </w:t>
      </w:r>
      <w:r w:rsidR="00AE62F8">
        <w:t>4</w:t>
      </w:r>
      <w:r w:rsidRPr="00251373">
        <w:t xml:space="preserve"> – </w:t>
      </w:r>
      <w:r w:rsidR="00AE62F8">
        <w:t xml:space="preserve">Separate </w:t>
      </w:r>
      <w:r w:rsidR="006D4DDE">
        <w:t>L</w:t>
      </w:r>
      <w:r w:rsidR="00AE62F8">
        <w:t xml:space="preserve">egal </w:t>
      </w:r>
      <w:r w:rsidR="006D4DDE">
        <w:t>R</w:t>
      </w:r>
      <w:r w:rsidR="00AE62F8">
        <w:t xml:space="preserve">egime for </w:t>
      </w:r>
      <w:r w:rsidR="006D4DDE">
        <w:t>R</w:t>
      </w:r>
      <w:r w:rsidR="00AE62F8">
        <w:t xml:space="preserve">etail, </w:t>
      </w:r>
      <w:r w:rsidR="006D4DDE">
        <w:t>F</w:t>
      </w:r>
      <w:r w:rsidR="00AE62F8">
        <w:t xml:space="preserve">ood and </w:t>
      </w:r>
      <w:r w:rsidR="006D4DDE">
        <w:t>D</w:t>
      </w:r>
      <w:r w:rsidR="00AE62F8">
        <w:t xml:space="preserve">rink, </w:t>
      </w:r>
      <w:r w:rsidR="006D4DDE">
        <w:t>H</w:t>
      </w:r>
      <w:r w:rsidR="00AE62F8">
        <w:t xml:space="preserve">air and </w:t>
      </w:r>
      <w:r w:rsidR="006D4DDE">
        <w:t>B</w:t>
      </w:r>
      <w:r w:rsidR="00AE62F8">
        <w:t xml:space="preserve">eauty </w:t>
      </w:r>
      <w:r w:rsidR="006D4DDE">
        <w:t>T</w:t>
      </w:r>
      <w:r w:rsidR="00AE62F8">
        <w:t>enants?</w:t>
      </w:r>
    </w:p>
    <w:p w14:paraId="355C6876" w14:textId="68EE71E9" w:rsidR="00143CF5" w:rsidRPr="00251373" w:rsidRDefault="00AE62F8" w:rsidP="00143CF5">
      <w:pPr>
        <w:pStyle w:val="NumberedParagraph"/>
      </w:pPr>
      <w:r>
        <w:t xml:space="preserve">Chapter 4 considers the question of whether in principle </w:t>
      </w:r>
      <w:r w:rsidR="001342F4">
        <w:t xml:space="preserve">special legal rules </w:t>
      </w:r>
      <w:r>
        <w:t xml:space="preserve">should apply to leases of retail and other premises which are currently covered by the 1949 Act. It looks at the arguments in favour of special provision and the </w:t>
      </w:r>
      <w:r w:rsidR="00974869">
        <w:t>counter-</w:t>
      </w:r>
      <w:r>
        <w:t>arguments in favour of a single set of l</w:t>
      </w:r>
      <w:r w:rsidR="001342F4">
        <w:t>egal rules</w:t>
      </w:r>
      <w:r>
        <w:t xml:space="preserve"> </w:t>
      </w:r>
      <w:r w:rsidR="00974869">
        <w:t xml:space="preserve">for </w:t>
      </w:r>
      <w:r>
        <w:t>all commercial premises. Finally</w:t>
      </w:r>
      <w:r w:rsidR="005C3470">
        <w:t>,</w:t>
      </w:r>
      <w:r>
        <w:t xml:space="preserve"> </w:t>
      </w:r>
      <w:r w:rsidR="00411A93">
        <w:t>as</w:t>
      </w:r>
      <w:r w:rsidR="004F69D5">
        <w:t xml:space="preserve">suming special </w:t>
      </w:r>
      <w:r w:rsidR="001342F4">
        <w:t>rules</w:t>
      </w:r>
      <w:r w:rsidR="004F69D5">
        <w:t xml:space="preserve"> be thought necessary</w:t>
      </w:r>
      <w:r w:rsidR="001342F4">
        <w:t xml:space="preserve"> for leases for certain types of business</w:t>
      </w:r>
      <w:r w:rsidR="004F69D5">
        <w:t xml:space="preserve">, </w:t>
      </w:r>
      <w:r>
        <w:t xml:space="preserve">it canvasses </w:t>
      </w:r>
      <w:r w:rsidR="001342F4">
        <w:t xml:space="preserve">what those types of business should be.  </w:t>
      </w:r>
    </w:p>
    <w:p w14:paraId="2FAEB080" w14:textId="38092D15" w:rsidR="00143CF5" w:rsidRDefault="00143CF5" w:rsidP="00B53C6A">
      <w:pPr>
        <w:pStyle w:val="3rdHeading"/>
      </w:pPr>
      <w:r w:rsidRPr="00251373">
        <w:t xml:space="preserve">Chapter </w:t>
      </w:r>
      <w:r w:rsidR="00AE62F8">
        <w:t>5 – Notice-</w:t>
      </w:r>
      <w:r w:rsidR="006D4DDE">
        <w:t>B</w:t>
      </w:r>
      <w:r w:rsidR="00AE62F8">
        <w:t>ased Option</w:t>
      </w:r>
    </w:p>
    <w:p w14:paraId="6F892D53" w14:textId="1D8FD518" w:rsidR="00143CF5" w:rsidRPr="00251373" w:rsidRDefault="00AE62F8" w:rsidP="00B566F3">
      <w:pPr>
        <w:pStyle w:val="NumberedParagraph"/>
      </w:pPr>
      <w:r>
        <w:t xml:space="preserve">Chapter 5 assumes that special </w:t>
      </w:r>
      <w:r w:rsidR="001342F4">
        <w:t>rules</w:t>
      </w:r>
      <w:r>
        <w:t xml:space="preserve"> for retail and certain other premises remain desirable. It puts forward the option of replacing the 1949 Act with a non-court-based scheme of a six-month mandatory notice to quit. The</w:t>
      </w:r>
      <w:r w:rsidR="00C362DA">
        <w:t xml:space="preserve"> aim of th</w:t>
      </w:r>
      <w:r w:rsidR="00974869">
        <w:t>is</w:t>
      </w:r>
      <w:r w:rsidR="00C362DA">
        <w:t xml:space="preserve"> would be to </w:t>
      </w:r>
      <w:r w:rsidR="00B566F3">
        <w:t>ensure that a</w:t>
      </w:r>
      <w:r w:rsidR="00C362DA">
        <w:t xml:space="preserve"> tenant </w:t>
      </w:r>
      <w:r w:rsidR="00B566F3">
        <w:t xml:space="preserve">of such premises has </w:t>
      </w:r>
      <w:r w:rsidR="00C362DA">
        <w:t xml:space="preserve">a reasonable period of time to find </w:t>
      </w:r>
      <w:r w:rsidR="000D2B1C">
        <w:t xml:space="preserve">suitable </w:t>
      </w:r>
      <w:r w:rsidR="00C362DA">
        <w:t>alternative premises. The Chapter explores various aspects of the scheme</w:t>
      </w:r>
      <w:r w:rsidR="000D2B1C">
        <w:t>,</w:t>
      </w:r>
      <w:r w:rsidR="00C362DA">
        <w:t xml:space="preserve"> such as</w:t>
      </w:r>
      <w:r w:rsidR="000D2B1C">
        <w:t>:</w:t>
      </w:r>
      <w:r w:rsidR="00B566F3">
        <w:t xml:space="preserve"> the period of notice</w:t>
      </w:r>
      <w:r w:rsidR="000D2B1C">
        <w:t>;</w:t>
      </w:r>
      <w:r w:rsidR="00B566F3">
        <w:t xml:space="preserve"> the continuation of the lease if notice is not given on time</w:t>
      </w:r>
      <w:r w:rsidR="000D2B1C">
        <w:t>;</w:t>
      </w:r>
      <w:r w:rsidR="00B566F3">
        <w:t xml:space="preserve"> and an option </w:t>
      </w:r>
      <w:r w:rsidR="000D2B1C">
        <w:t xml:space="preserve">given </w:t>
      </w:r>
      <w:r w:rsidR="00B566F3">
        <w:t xml:space="preserve">to the tenant to </w:t>
      </w:r>
      <w:r w:rsidR="000D2B1C">
        <w:t xml:space="preserve">end </w:t>
      </w:r>
      <w:r w:rsidR="00B566F3">
        <w:t xml:space="preserve">the continuation </w:t>
      </w:r>
      <w:r w:rsidR="000D2B1C">
        <w:t xml:space="preserve">early if, for example, they have already found suitable alternative premises. </w:t>
      </w:r>
    </w:p>
    <w:p w14:paraId="7C9CCB26" w14:textId="4CB744EE" w:rsidR="00143CF5" w:rsidRPr="00251373" w:rsidRDefault="00143CF5" w:rsidP="00B53C6A">
      <w:pPr>
        <w:pStyle w:val="3rdHeading"/>
      </w:pPr>
      <w:r w:rsidRPr="00251373">
        <w:t xml:space="preserve">Chapter </w:t>
      </w:r>
      <w:r w:rsidR="00B53C6A">
        <w:t>6</w:t>
      </w:r>
      <w:r w:rsidRPr="00251373">
        <w:t xml:space="preserve"> – </w:t>
      </w:r>
      <w:r w:rsidR="00B53C6A">
        <w:t>Reforming the 1949 Act?</w:t>
      </w:r>
    </w:p>
    <w:p w14:paraId="63AAA715" w14:textId="228B67B5" w:rsidR="00017B53" w:rsidRDefault="00974869" w:rsidP="004F69D5">
      <w:pPr>
        <w:pStyle w:val="NumberedParagraph"/>
      </w:pPr>
      <w:r>
        <w:t>As an alternative to the scheme in Chapter 5, C</w:t>
      </w:r>
      <w:r w:rsidR="00017B53">
        <w:t>hapter 6 presents a package of proposals for reforming the 1949 Act in order to remedy th</w:t>
      </w:r>
      <w:r>
        <w:t>e</w:t>
      </w:r>
      <w:r w:rsidR="00017B53">
        <w:t xml:space="preserve"> issues</w:t>
      </w:r>
      <w:r>
        <w:t xml:space="preserve"> with it that were</w:t>
      </w:r>
      <w:r w:rsidR="00017B53">
        <w:t xml:space="preserve"> identified and discussed in Chapter 3.</w:t>
      </w:r>
      <w:r w:rsidR="00223CF5">
        <w:t xml:space="preserve"> The proposals are wide-ranging and cover various aspects of the Act. This </w:t>
      </w:r>
      <w:r w:rsidR="00160DB8">
        <w:t xml:space="preserve">comprehensive coverage </w:t>
      </w:r>
      <w:r w:rsidR="00223CF5">
        <w:t>is necessary as the correct combination of reform measures will only become clear once consultation responses clarify stakeholders</w:t>
      </w:r>
      <w:r w:rsidR="00723103">
        <w:t>’</w:t>
      </w:r>
      <w:r w:rsidR="00223CF5">
        <w:t xml:space="preserve"> views on the current issues and the purpose of a reformed 1949 Act.</w:t>
      </w:r>
    </w:p>
    <w:p w14:paraId="62DF39F0" w14:textId="03D1E57E" w:rsidR="00143CF5" w:rsidRDefault="00017B53" w:rsidP="004F69D5">
      <w:pPr>
        <w:pStyle w:val="NumberedParagraph"/>
      </w:pPr>
      <w:r>
        <w:t xml:space="preserve">Recognising the lack of clarity </w:t>
      </w:r>
      <w:r w:rsidR="00FC7FEB">
        <w:t>within the Act as to its aims</w:t>
      </w:r>
      <w:r w:rsidR="00723103">
        <w:t>,</w:t>
      </w:r>
      <w:r w:rsidR="00FC7FEB">
        <w:t xml:space="preserve"> </w:t>
      </w:r>
      <w:r w:rsidR="00D4684E">
        <w:t>the Chapter</w:t>
      </w:r>
      <w:r>
        <w:t xml:space="preserve"> proposes the innovation of a “statutory statement of objects”</w:t>
      </w:r>
      <w:r w:rsidR="00FC7FEB">
        <w:t>. This</w:t>
      </w:r>
      <w:r>
        <w:t xml:space="preserve"> </w:t>
      </w:r>
      <w:r w:rsidR="00FC7FEB">
        <w:t xml:space="preserve">would inform </w:t>
      </w:r>
      <w:r>
        <w:t xml:space="preserve">sheriffs </w:t>
      </w:r>
      <w:r w:rsidR="00FC7FEB">
        <w:t>on when renewal is or is not reasonable. In addition</w:t>
      </w:r>
      <w:r w:rsidR="00723103">
        <w:t>,</w:t>
      </w:r>
      <w:r w:rsidR="00FC7FEB">
        <w:t xml:space="preserve"> </w:t>
      </w:r>
      <w:r>
        <w:t xml:space="preserve">a list of “disregards” </w:t>
      </w:r>
      <w:r w:rsidR="00FC7FEB">
        <w:t xml:space="preserve">is proposed in order to </w:t>
      </w:r>
      <w:r>
        <w:t xml:space="preserve">direct sheriffs as to which factors </w:t>
      </w:r>
      <w:r w:rsidR="00FC7FEB">
        <w:t xml:space="preserve">(such as the public interest) </w:t>
      </w:r>
      <w:r>
        <w:t xml:space="preserve">should not be taken in account in determining </w:t>
      </w:r>
      <w:r w:rsidR="002C6EAA">
        <w:t xml:space="preserve">reasonableness. </w:t>
      </w:r>
      <w:r w:rsidR="00160DB8">
        <w:t>It is also proposed</w:t>
      </w:r>
      <w:r w:rsidR="002C6EAA">
        <w:t xml:space="preserve"> </w:t>
      </w:r>
      <w:r w:rsidR="00FC7FEB">
        <w:t>to clarify the circumstances</w:t>
      </w:r>
      <w:r w:rsidR="00355DAD">
        <w:t>,</w:t>
      </w:r>
      <w:r w:rsidR="00FC7FEB">
        <w:t xml:space="preserve"> such as non-payment of rent, where the landlord’s interests</w:t>
      </w:r>
      <w:r w:rsidR="002C6EAA">
        <w:t xml:space="preserve"> are</w:t>
      </w:r>
      <w:r w:rsidR="00FC7FEB">
        <w:t xml:space="preserve"> so important as to require </w:t>
      </w:r>
      <w:r w:rsidR="002C6EAA">
        <w:t xml:space="preserve">mandatory </w:t>
      </w:r>
      <w:r w:rsidR="00FC7FEB">
        <w:t xml:space="preserve">refusal of </w:t>
      </w:r>
      <w:r w:rsidR="002C6EAA">
        <w:t xml:space="preserve">the application. </w:t>
      </w:r>
    </w:p>
    <w:p w14:paraId="73922C35" w14:textId="3FCD13B4" w:rsidR="00017B53" w:rsidRDefault="00017B53" w:rsidP="004F69D5">
      <w:pPr>
        <w:pStyle w:val="NumberedParagraph"/>
      </w:pPr>
      <w:r>
        <w:t>In order to realise the Act’s original intention in protecting small retailers, the Chapter proposes a “gateway test”</w:t>
      </w:r>
      <w:r w:rsidR="00D4684E">
        <w:t>,</w:t>
      </w:r>
      <w:r>
        <w:t xml:space="preserve"> which would seek to restrict </w:t>
      </w:r>
      <w:r w:rsidR="00D4684E">
        <w:t>the Act’s</w:t>
      </w:r>
      <w:r>
        <w:t xml:space="preserve"> application to “small tenants” by providing that applications may only be made by tenants whose businesses operate below certain thresholds with respect to annual turnover, net assets, and number of employees. </w:t>
      </w:r>
    </w:p>
    <w:p w14:paraId="7E168E30" w14:textId="1081DD1A" w:rsidR="002D43B0" w:rsidRPr="00251373" w:rsidRDefault="002D43B0" w:rsidP="004F69D5">
      <w:pPr>
        <w:pStyle w:val="NumberedParagraph"/>
      </w:pPr>
      <w:r>
        <w:t>Finally, the Chapter proposes a number of refinements as to how applications should be made and also concerning certain aspects of court procedure</w:t>
      </w:r>
      <w:r w:rsidR="00160DB8">
        <w:t>. These include obliging</w:t>
      </w:r>
      <w:r>
        <w:t xml:space="preserve"> tenants to make a formal proposal for mediation to the landlord as a pre-condition to any entitlement to make an application under the reformed Act.  </w:t>
      </w:r>
    </w:p>
    <w:p w14:paraId="28A43E23" w14:textId="77777777" w:rsidR="00143CF5" w:rsidRPr="00154A69" w:rsidRDefault="00143CF5" w:rsidP="00B53C6A">
      <w:pPr>
        <w:pStyle w:val="NumberedParagraph"/>
        <w:numPr>
          <w:ilvl w:val="0"/>
          <w:numId w:val="0"/>
        </w:numPr>
        <w:rPr>
          <w:b/>
        </w:rPr>
      </w:pPr>
      <w:r w:rsidRPr="00154A69">
        <w:rPr>
          <w:b/>
        </w:rPr>
        <w:t>Consultation period</w:t>
      </w:r>
    </w:p>
    <w:p w14:paraId="3FF0927E" w14:textId="738998E2" w:rsidR="00143CF5" w:rsidRDefault="00143CF5" w:rsidP="00143CF5">
      <w:pPr>
        <w:pStyle w:val="NumberedParagraph"/>
      </w:pPr>
      <w:r>
        <w:t xml:space="preserve">The Commission is keen to hear from everyone with an interest in the issues raised in the Discussion Paper. Comments on all or some of the questions raised can be made until </w:t>
      </w:r>
      <w:r w:rsidR="00B566F3">
        <w:rPr>
          <w:b/>
          <w:bCs/>
        </w:rPr>
        <w:t>31 July</w:t>
      </w:r>
      <w:r w:rsidRPr="006B661C">
        <w:rPr>
          <w:b/>
          <w:bCs/>
        </w:rPr>
        <w:t xml:space="preserve"> 2024</w:t>
      </w:r>
      <w:r>
        <w:t xml:space="preserve">, and they will help shape the recommendations to be made in our subsequent Report. A response form can be found on our Discussion Papers &amp; Consultative Memoranda page at: </w:t>
      </w:r>
      <w:hyperlink r:id="rId16" w:history="1">
        <w:r w:rsidR="0049059A" w:rsidRPr="0049059A">
          <w:rPr>
            <w:color w:val="0000FF"/>
            <w:szCs w:val="24"/>
            <w:u w:val="single"/>
            <w:lang w:eastAsia="en-GB"/>
          </w:rPr>
          <w:t>Scottish Law Commission :: Current consultations (scotlawcom.gov.uk)</w:t>
        </w:r>
      </w:hyperlink>
      <w:r>
        <w:t>.</w:t>
      </w:r>
    </w:p>
    <w:p w14:paraId="4B3CEAF9" w14:textId="46492F0D" w:rsidR="00EF7E9F" w:rsidRDefault="00143CF5" w:rsidP="00B53C6A">
      <w:pPr>
        <w:pStyle w:val="NumberedParagraph"/>
      </w:pPr>
      <w:r>
        <w:t xml:space="preserve">Further information can be obtained by contacting the project manager, Julie Bain, using the following contact details. Address: Scottish Law Commission, Parliament House, 11 Parliament Square, Edinburgh, EH1 1RQ. Telephone: 0131 244 6654. Email: </w:t>
      </w:r>
      <w:hyperlink r:id="rId17" w:history="1">
        <w:r w:rsidRPr="00225FB5">
          <w:rPr>
            <w:rStyle w:val="Hyperlink"/>
            <w:szCs w:val="24"/>
            <w:lang w:eastAsia="en-GB"/>
          </w:rPr>
          <w:t>info@scotlawcom.gov.uk</w:t>
        </w:r>
      </w:hyperlink>
      <w:r>
        <w:t xml:space="preserve">. </w:t>
      </w:r>
    </w:p>
    <w:sectPr w:rsidR="00EF7E9F" w:rsidSect="00AB54FF">
      <w:headerReference w:type="even" r:id="rId18"/>
      <w:headerReference w:type="default" r:id="rId19"/>
      <w:footerReference w:type="default" r:id="rId20"/>
      <w:headerReference w:type="first" r:id="rId21"/>
      <w:footnotePr>
        <w:numRestart w:val="eachSect"/>
      </w:footnotePr>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9F0FC" w14:textId="77777777" w:rsidR="00B4701C" w:rsidRDefault="00B4701C" w:rsidP="0020581A">
      <w:pPr>
        <w:spacing w:after="0" w:line="240" w:lineRule="auto"/>
      </w:pPr>
      <w:r>
        <w:separator/>
      </w:r>
    </w:p>
  </w:endnote>
  <w:endnote w:type="continuationSeparator" w:id="0">
    <w:p w14:paraId="0DB43FDE" w14:textId="77777777" w:rsidR="00B4701C" w:rsidRDefault="00B4701C" w:rsidP="00205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604A4" w14:textId="77777777" w:rsidR="0089390C" w:rsidRDefault="00D4684E">
    <w:pPr>
      <w:pStyle w:val="Footer"/>
      <w:jc w:val="center"/>
    </w:pPr>
    <w:r>
      <w:fldChar w:fldCharType="begin"/>
    </w:r>
    <w:r>
      <w:instrText xml:space="preserve"> PAGE   \* MERGEFORMAT </w:instrText>
    </w:r>
    <w:r>
      <w:fldChar w:fldCharType="separate"/>
    </w:r>
    <w:r>
      <w:rPr>
        <w:noProof/>
      </w:rPr>
      <w:t>1</w:t>
    </w:r>
    <w:r>
      <w:rPr>
        <w:noProof/>
      </w:rPr>
      <w:fldChar w:fldCharType="end"/>
    </w:r>
  </w:p>
  <w:p w14:paraId="0A5CD668" w14:textId="77777777" w:rsidR="0089390C" w:rsidRPr="0067486A" w:rsidRDefault="0089390C" w:rsidP="0067486A">
    <w:pPr>
      <w:pStyle w:val="Footer"/>
      <w:tabs>
        <w:tab w:val="center" w:pos="4500"/>
      </w:tabs>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F662A" w14:textId="77777777" w:rsidR="00B4701C" w:rsidRDefault="00B4701C" w:rsidP="0020581A">
      <w:pPr>
        <w:spacing w:after="0" w:line="240" w:lineRule="auto"/>
      </w:pPr>
      <w:r>
        <w:separator/>
      </w:r>
    </w:p>
  </w:footnote>
  <w:footnote w:type="continuationSeparator" w:id="0">
    <w:p w14:paraId="317B2323" w14:textId="77777777" w:rsidR="00B4701C" w:rsidRDefault="00B4701C" w:rsidP="0020581A">
      <w:pPr>
        <w:spacing w:after="0" w:line="240" w:lineRule="auto"/>
      </w:pPr>
      <w:r>
        <w:continuationSeparator/>
      </w:r>
    </w:p>
  </w:footnote>
  <w:footnote w:id="1">
    <w:p w14:paraId="02F7036D" w14:textId="77777777" w:rsidR="00A43234" w:rsidRPr="00355DAD" w:rsidRDefault="00A43234" w:rsidP="00A43234">
      <w:pPr>
        <w:pStyle w:val="FootnoteText"/>
        <w:rPr>
          <w:sz w:val="18"/>
          <w:szCs w:val="18"/>
        </w:rPr>
      </w:pPr>
      <w:r w:rsidRPr="004F69D5">
        <w:rPr>
          <w:rStyle w:val="FootnoteReference"/>
          <w:szCs w:val="18"/>
        </w:rPr>
        <w:footnoteRef/>
      </w:r>
      <w:r w:rsidRPr="00974869">
        <w:rPr>
          <w:sz w:val="18"/>
          <w:szCs w:val="18"/>
        </w:rPr>
        <w:t xml:space="preserve"> Available at:</w:t>
      </w:r>
      <w:r w:rsidRPr="00974869">
        <w:rPr>
          <w:rFonts w:ascii="Times New Roman" w:hAnsi="Times New Roman"/>
          <w:sz w:val="18"/>
          <w:szCs w:val="18"/>
        </w:rPr>
        <w:t xml:space="preserve"> </w:t>
      </w:r>
      <w:hyperlink r:id="rId1" w:history="1">
        <w:r w:rsidRPr="00355DAD">
          <w:rPr>
            <w:rStyle w:val="Hyperlink"/>
            <w:sz w:val="18"/>
            <w:szCs w:val="18"/>
          </w:rPr>
          <w:t>https://www.scotlawcom.gov.uk/files/4215/2699/8107/Discussion_Paper_on_Aspects_of_Leases_-_Termination_DP_No_165.pdf</w:t>
        </w:r>
      </w:hyperlink>
      <w:r w:rsidRPr="00355DAD">
        <w:rPr>
          <w:sz w:val="18"/>
          <w:szCs w:val="18"/>
        </w:rPr>
        <w:t xml:space="preserve">. </w:t>
      </w:r>
    </w:p>
  </w:footnote>
  <w:footnote w:id="2">
    <w:p w14:paraId="594B211F" w14:textId="77777777" w:rsidR="00A43234" w:rsidRDefault="00A43234" w:rsidP="00A43234">
      <w:pPr>
        <w:pStyle w:val="FootnoteText"/>
      </w:pPr>
      <w:r w:rsidRPr="004F69D5">
        <w:rPr>
          <w:rStyle w:val="FootnoteReference"/>
          <w:szCs w:val="18"/>
        </w:rPr>
        <w:footnoteRef/>
      </w:r>
      <w:r w:rsidRPr="00355DAD">
        <w:rPr>
          <w:sz w:val="18"/>
          <w:szCs w:val="18"/>
        </w:rPr>
        <w:t xml:space="preserve"> Available at: </w:t>
      </w:r>
      <w:hyperlink r:id="rId2" w:history="1">
        <w:r w:rsidRPr="00355DAD">
          <w:rPr>
            <w:rStyle w:val="Hyperlink"/>
            <w:sz w:val="18"/>
            <w:szCs w:val="18"/>
          </w:rPr>
          <w:t>https://www.scotlawcom.gov.uk/files/2616/6539/5049/Report_on_Aspects_of_Leases_-_Termination_Report_No._260.pdf</w:t>
        </w:r>
      </w:hyperlink>
      <w:r w:rsidRPr="00355DAD">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40071" w14:textId="1E61EBF8" w:rsidR="0020581A" w:rsidRDefault="002058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EB755" w14:textId="2DA63933" w:rsidR="0089390C" w:rsidRPr="0067486A" w:rsidRDefault="0089390C" w:rsidP="00890B57">
    <w:pPr>
      <w:pStyle w:val="Header"/>
      <w:tabs>
        <w:tab w:val="clear" w:pos="4153"/>
        <w:tab w:val="clear" w:pos="8306"/>
        <w:tab w:val="center" w:pos="4500"/>
      </w:tabs>
      <w:jc w:val="cent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FB55" w14:textId="39AC345F" w:rsidR="0020581A" w:rsidRDefault="00205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4F805EB"/>
    <w:multiLevelType w:val="multilevel"/>
    <w:tmpl w:val="DC2E67AC"/>
    <w:styleLink w:val="Chaptersandparanumbers"/>
    <w:lvl w:ilvl="0">
      <w:start w:val="1"/>
      <w:numFmt w:val="decimal"/>
      <w:pStyle w:val="ChHeading"/>
      <w:lvlText w:val="Chapter %1"/>
      <w:lvlJc w:val="left"/>
      <w:pPr>
        <w:ind w:left="360" w:hanging="360"/>
      </w:pPr>
      <w:rPr>
        <w:rFonts w:hint="default"/>
      </w:rPr>
    </w:lvl>
    <w:lvl w:ilvl="1">
      <w:start w:val="1"/>
      <w:numFmt w:val="decimal"/>
      <w:pStyle w:val="NumberedParagraph"/>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C6B7875"/>
    <w:multiLevelType w:val="hybridMultilevel"/>
    <w:tmpl w:val="6C4E58EC"/>
    <w:lvl w:ilvl="0" w:tplc="0809000F">
      <w:start w:val="1"/>
      <w:numFmt w:val="decimal"/>
      <w:lvlText w:val="1.%1  "/>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4" w15:restartNumberingAfterBreak="0">
    <w:nsid w:val="76A61488"/>
    <w:multiLevelType w:val="hybridMultilevel"/>
    <w:tmpl w:val="26D29394"/>
    <w:lvl w:ilvl="0" w:tplc="7934520C">
      <w:start w:val="6"/>
      <w:numFmt w:val="decimal"/>
      <w:lvlText w:val="Chapter %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5333572">
    <w:abstractNumId w:val="3"/>
  </w:num>
  <w:num w:numId="2" w16cid:durableId="509561675">
    <w:abstractNumId w:val="0"/>
  </w:num>
  <w:num w:numId="3" w16cid:durableId="348803026">
    <w:abstractNumId w:val="0"/>
  </w:num>
  <w:num w:numId="4" w16cid:durableId="1543978645">
    <w:abstractNumId w:val="0"/>
  </w:num>
  <w:num w:numId="5" w16cid:durableId="389811913">
    <w:abstractNumId w:val="3"/>
  </w:num>
  <w:num w:numId="6" w16cid:durableId="1648049499">
    <w:abstractNumId w:val="0"/>
  </w:num>
  <w:num w:numId="7" w16cid:durableId="1610236207">
    <w:abstractNumId w:val="2"/>
  </w:num>
  <w:num w:numId="8" w16cid:durableId="1952470919">
    <w:abstractNumId w:val="1"/>
  </w:num>
  <w:num w:numId="9" w16cid:durableId="466288939">
    <w:abstractNumId w:val="1"/>
    <w:lvlOverride w:ilvl="1">
      <w:lvl w:ilvl="1">
        <w:start w:val="1"/>
        <w:numFmt w:val="decimal"/>
        <w:pStyle w:val="NumberedParagraph"/>
        <w:lvlText w:val="%1.%2"/>
        <w:lvlJc w:val="left"/>
        <w:pPr>
          <w:ind w:left="720" w:hanging="360"/>
        </w:pPr>
        <w:rPr>
          <w:rFonts w:hint="default"/>
          <w:i w:val="0"/>
        </w:rPr>
      </w:lvl>
    </w:lvlOverride>
  </w:num>
  <w:num w:numId="10" w16cid:durableId="17878948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4"/>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81A"/>
    <w:rsid w:val="00017B53"/>
    <w:rsid w:val="00027C27"/>
    <w:rsid w:val="00034FD9"/>
    <w:rsid w:val="00050C24"/>
    <w:rsid w:val="00063BA0"/>
    <w:rsid w:val="000A6EE1"/>
    <w:rsid w:val="000C0CF4"/>
    <w:rsid w:val="000D19B4"/>
    <w:rsid w:val="000D2B1C"/>
    <w:rsid w:val="001342F4"/>
    <w:rsid w:val="00143CF5"/>
    <w:rsid w:val="00151040"/>
    <w:rsid w:val="00160DB8"/>
    <w:rsid w:val="0020581A"/>
    <w:rsid w:val="00223CF5"/>
    <w:rsid w:val="00263235"/>
    <w:rsid w:val="00281579"/>
    <w:rsid w:val="002C6EAA"/>
    <w:rsid w:val="002D43B0"/>
    <w:rsid w:val="00306C61"/>
    <w:rsid w:val="00323636"/>
    <w:rsid w:val="00355DAD"/>
    <w:rsid w:val="0037582B"/>
    <w:rsid w:val="00411A93"/>
    <w:rsid w:val="00451088"/>
    <w:rsid w:val="00480B05"/>
    <w:rsid w:val="0049059A"/>
    <w:rsid w:val="004B6D5A"/>
    <w:rsid w:val="004D0F25"/>
    <w:rsid w:val="004F69D5"/>
    <w:rsid w:val="00577314"/>
    <w:rsid w:val="005C3470"/>
    <w:rsid w:val="00656EF7"/>
    <w:rsid w:val="0069173A"/>
    <w:rsid w:val="006D4DDE"/>
    <w:rsid w:val="006D648B"/>
    <w:rsid w:val="00723103"/>
    <w:rsid w:val="00857548"/>
    <w:rsid w:val="0089390C"/>
    <w:rsid w:val="008D3918"/>
    <w:rsid w:val="00946828"/>
    <w:rsid w:val="00953862"/>
    <w:rsid w:val="00974869"/>
    <w:rsid w:val="00994A11"/>
    <w:rsid w:val="009B7615"/>
    <w:rsid w:val="00A43234"/>
    <w:rsid w:val="00A462E4"/>
    <w:rsid w:val="00A8066E"/>
    <w:rsid w:val="00AE62F8"/>
    <w:rsid w:val="00B413EC"/>
    <w:rsid w:val="00B4701C"/>
    <w:rsid w:val="00B51BDC"/>
    <w:rsid w:val="00B53C6A"/>
    <w:rsid w:val="00B561C0"/>
    <w:rsid w:val="00B566F3"/>
    <w:rsid w:val="00B739B3"/>
    <w:rsid w:val="00B773CE"/>
    <w:rsid w:val="00C362DA"/>
    <w:rsid w:val="00C55382"/>
    <w:rsid w:val="00C716E6"/>
    <w:rsid w:val="00C91823"/>
    <w:rsid w:val="00D008AB"/>
    <w:rsid w:val="00D4684E"/>
    <w:rsid w:val="00D80AFF"/>
    <w:rsid w:val="00E75346"/>
    <w:rsid w:val="00E75CBB"/>
    <w:rsid w:val="00EF7E9F"/>
    <w:rsid w:val="00F03103"/>
    <w:rsid w:val="00F1761D"/>
    <w:rsid w:val="00FA4BC1"/>
    <w:rsid w:val="00FC7F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482012AB"/>
  <w15:chartTrackingRefBased/>
  <w15:docId w15:val="{673721E7-5E11-416D-8BFD-455906E4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en-GB" w:eastAsia="en-US" w:bidi="ar-SA"/>
        <w14:ligatures w14:val="standardContextual"/>
      </w:rPr>
    </w:rPrDefault>
    <w:pPrDefault>
      <w:pPr>
        <w:spacing w:before="100" w:beforeAutospacing="1" w:after="100" w:afterAutospacing="1"/>
        <w:ind w:left="7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0581A"/>
    <w:pPr>
      <w:tabs>
        <w:tab w:val="left" w:pos="720"/>
        <w:tab w:val="left" w:pos="1440"/>
        <w:tab w:val="left" w:pos="2160"/>
        <w:tab w:val="left" w:pos="2880"/>
        <w:tab w:val="left" w:pos="4680"/>
        <w:tab w:val="left" w:pos="5400"/>
        <w:tab w:val="right" w:pos="9000"/>
      </w:tabs>
      <w:spacing w:before="0" w:beforeAutospacing="0" w:after="240" w:afterAutospacing="0" w:line="240" w:lineRule="atLeast"/>
      <w:ind w:left="0"/>
      <w:jc w:val="both"/>
    </w:pPr>
    <w:rPr>
      <w:rFonts w:ascii="Arial" w:hAnsi="Arial" w:cs="Times New Roman"/>
      <w:kern w:val="0"/>
      <w:szCs w:val="24"/>
      <w:lang w:eastAsia="en-GB"/>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ind w:left="2160"/>
    </w:pPr>
    <w:rPr>
      <w:kern w:val="24"/>
    </w:rPr>
  </w:style>
  <w:style w:type="paragraph" w:customStyle="1" w:styleId="Outline7">
    <w:name w:val="Outline7"/>
    <w:basedOn w:val="Normal"/>
    <w:next w:val="Normal"/>
    <w:rsid w:val="00C91823"/>
    <w:pPr>
      <w:ind w:left="720"/>
    </w:pPr>
    <w:rPr>
      <w:kern w:val="24"/>
    </w:rPr>
  </w:style>
  <w:style w:type="paragraph" w:customStyle="1" w:styleId="ChHeading">
    <w:name w:val="Ch Heading"/>
    <w:basedOn w:val="Normal"/>
    <w:next w:val="Normal"/>
    <w:qFormat/>
    <w:rsid w:val="0020581A"/>
    <w:pPr>
      <w:numPr>
        <w:numId w:val="8"/>
      </w:numPr>
      <w:tabs>
        <w:tab w:val="clear" w:pos="720"/>
        <w:tab w:val="clear" w:pos="1440"/>
        <w:tab w:val="clear" w:pos="2160"/>
        <w:tab w:val="num" w:pos="360"/>
        <w:tab w:val="left" w:pos="2552"/>
      </w:tabs>
      <w:spacing w:after="960" w:line="520" w:lineRule="exact"/>
      <w:ind w:left="0" w:firstLine="0"/>
      <w:jc w:val="left"/>
      <w:outlineLvl w:val="0"/>
    </w:pPr>
    <w:rPr>
      <w:b/>
      <w:sz w:val="40"/>
      <w:szCs w:val="40"/>
    </w:rPr>
  </w:style>
  <w:style w:type="paragraph" w:customStyle="1" w:styleId="1stHeading">
    <w:name w:val="1st Heading"/>
    <w:next w:val="NumberedParagraph"/>
    <w:link w:val="1stHeadingChar"/>
    <w:uiPriority w:val="1"/>
    <w:qFormat/>
    <w:rsid w:val="0020581A"/>
    <w:pPr>
      <w:spacing w:before="0" w:beforeAutospacing="0" w:after="240" w:afterAutospacing="0" w:line="280" w:lineRule="exact"/>
      <w:ind w:left="0"/>
      <w:outlineLvl w:val="1"/>
    </w:pPr>
    <w:rPr>
      <w:rFonts w:ascii="Arial" w:hAnsi="Arial" w:cs="Times New Roman"/>
      <w:b/>
      <w:caps/>
      <w:kern w:val="0"/>
    </w:rPr>
  </w:style>
  <w:style w:type="paragraph" w:customStyle="1" w:styleId="2ndHeading">
    <w:name w:val="2nd Heading"/>
    <w:next w:val="NumberedParagraph"/>
    <w:link w:val="2ndHeadingChar"/>
    <w:uiPriority w:val="2"/>
    <w:qFormat/>
    <w:rsid w:val="0020581A"/>
    <w:pPr>
      <w:spacing w:before="0" w:beforeAutospacing="0" w:after="240" w:afterAutospacing="0"/>
      <w:ind w:left="0"/>
      <w:outlineLvl w:val="2"/>
    </w:pPr>
    <w:rPr>
      <w:rFonts w:ascii="Arial" w:hAnsi="Arial" w:cs="Times New Roman"/>
      <w:b/>
      <w:kern w:val="0"/>
    </w:rPr>
  </w:style>
  <w:style w:type="character" w:customStyle="1" w:styleId="1stHeadingChar">
    <w:name w:val="1st Heading Char"/>
    <w:link w:val="1stHeading"/>
    <w:uiPriority w:val="1"/>
    <w:rsid w:val="0020581A"/>
    <w:rPr>
      <w:rFonts w:ascii="Arial" w:hAnsi="Arial" w:cs="Times New Roman"/>
      <w:b/>
      <w:caps/>
      <w:kern w:val="0"/>
    </w:rPr>
  </w:style>
  <w:style w:type="paragraph" w:customStyle="1" w:styleId="3rdHeading">
    <w:name w:val="3rd Heading"/>
    <w:basedOn w:val="2ndHeading"/>
    <w:next w:val="NumberedParagraph"/>
    <w:link w:val="3rdHeadingChar"/>
    <w:qFormat/>
    <w:rsid w:val="0020581A"/>
    <w:pPr>
      <w:outlineLvl w:val="3"/>
    </w:pPr>
    <w:rPr>
      <w:b w:val="0"/>
      <w:i/>
    </w:rPr>
  </w:style>
  <w:style w:type="character" w:customStyle="1" w:styleId="2ndHeadingChar">
    <w:name w:val="2nd Heading Char"/>
    <w:link w:val="2ndHeading"/>
    <w:uiPriority w:val="2"/>
    <w:rsid w:val="0020581A"/>
    <w:rPr>
      <w:rFonts w:ascii="Arial" w:hAnsi="Arial" w:cs="Times New Roman"/>
      <w:b/>
      <w:kern w:val="0"/>
    </w:rPr>
  </w:style>
  <w:style w:type="paragraph" w:customStyle="1" w:styleId="NumberedParagraph">
    <w:name w:val="Numbered Paragraph"/>
    <w:basedOn w:val="3rdHeading"/>
    <w:link w:val="NumberedParagraphChar"/>
    <w:qFormat/>
    <w:rsid w:val="0020581A"/>
    <w:pPr>
      <w:numPr>
        <w:ilvl w:val="1"/>
        <w:numId w:val="8"/>
      </w:numPr>
      <w:tabs>
        <w:tab w:val="left" w:pos="0"/>
      </w:tabs>
      <w:spacing w:line="280" w:lineRule="exact"/>
      <w:ind w:left="0" w:firstLine="0"/>
      <w:jc w:val="both"/>
      <w:outlineLvl w:val="9"/>
    </w:pPr>
    <w:rPr>
      <w:i w:val="0"/>
    </w:rPr>
  </w:style>
  <w:style w:type="character" w:customStyle="1" w:styleId="3rdHeadingChar">
    <w:name w:val="3rd Heading Char"/>
    <w:link w:val="3rdHeading"/>
    <w:rsid w:val="0020581A"/>
    <w:rPr>
      <w:rFonts w:ascii="Arial" w:hAnsi="Arial" w:cs="Times New Roman"/>
      <w:i/>
      <w:kern w:val="0"/>
    </w:rPr>
  </w:style>
  <w:style w:type="character" w:customStyle="1" w:styleId="NumberedParagraphChar">
    <w:name w:val="Numbered Paragraph Char"/>
    <w:link w:val="NumberedParagraph"/>
    <w:rsid w:val="0020581A"/>
    <w:rPr>
      <w:rFonts w:ascii="Arial" w:hAnsi="Arial" w:cs="Times New Roman"/>
      <w:kern w:val="0"/>
    </w:rPr>
  </w:style>
  <w:style w:type="numbering" w:customStyle="1" w:styleId="Chaptersandparanumbers">
    <w:name w:val="Chapters and para numbers"/>
    <w:uiPriority w:val="99"/>
    <w:rsid w:val="0020581A"/>
    <w:pPr>
      <w:numPr>
        <w:numId w:val="8"/>
      </w:numPr>
    </w:pPr>
  </w:style>
  <w:style w:type="character" w:styleId="Hyperlink">
    <w:name w:val="Hyperlink"/>
    <w:uiPriority w:val="99"/>
    <w:unhideWhenUsed/>
    <w:rsid w:val="0020581A"/>
    <w:rPr>
      <w:color w:val="0000FF"/>
      <w:u w:val="single"/>
    </w:rPr>
  </w:style>
  <w:style w:type="paragraph" w:styleId="FootnoteText">
    <w:name w:val="footnote text"/>
    <w:basedOn w:val="Normal"/>
    <w:link w:val="FootnoteTextChar"/>
    <w:uiPriority w:val="99"/>
    <w:semiHidden/>
    <w:unhideWhenUsed/>
    <w:rsid w:val="00A43234"/>
    <w:pPr>
      <w:tabs>
        <w:tab w:val="clear" w:pos="720"/>
        <w:tab w:val="clear" w:pos="1440"/>
        <w:tab w:val="clear" w:pos="2160"/>
        <w:tab w:val="clear" w:pos="2880"/>
        <w:tab w:val="clear" w:pos="4680"/>
        <w:tab w:val="clear" w:pos="5400"/>
        <w:tab w:val="clear" w:pos="9000"/>
      </w:tabs>
      <w:spacing w:after="0" w:line="240" w:lineRule="auto"/>
      <w:jc w:val="left"/>
    </w:pPr>
    <w:rPr>
      <w:sz w:val="20"/>
      <w:szCs w:val="20"/>
      <w:lang w:eastAsia="en-US"/>
    </w:rPr>
  </w:style>
  <w:style w:type="character" w:customStyle="1" w:styleId="FootnoteTextChar">
    <w:name w:val="Footnote Text Char"/>
    <w:basedOn w:val="DefaultParagraphFont"/>
    <w:link w:val="FootnoteText"/>
    <w:uiPriority w:val="99"/>
    <w:semiHidden/>
    <w:rsid w:val="00A43234"/>
    <w:rPr>
      <w:rFonts w:ascii="Arial" w:hAnsi="Arial" w:cs="Times New Roman"/>
      <w:kern w:val="0"/>
      <w:sz w:val="20"/>
      <w:szCs w:val="20"/>
    </w:rPr>
  </w:style>
  <w:style w:type="character" w:styleId="FootnoteReference">
    <w:name w:val="footnote reference"/>
    <w:rsid w:val="00A43234"/>
    <w:rPr>
      <w:rFonts w:ascii="Arial" w:hAnsi="Arial"/>
      <w:sz w:val="18"/>
      <w:vertAlign w:val="superscript"/>
    </w:rPr>
  </w:style>
  <w:style w:type="paragraph" w:styleId="Revision">
    <w:name w:val="Revision"/>
    <w:hidden/>
    <w:uiPriority w:val="99"/>
    <w:semiHidden/>
    <w:rsid w:val="005C3470"/>
    <w:pPr>
      <w:spacing w:before="0" w:beforeAutospacing="0" w:after="0" w:afterAutospacing="0"/>
      <w:ind w:left="0"/>
    </w:pPr>
    <w:rPr>
      <w:rFonts w:ascii="Arial" w:hAnsi="Arial" w:cs="Times New Roman"/>
      <w:kern w:val="0"/>
      <w:szCs w:val="24"/>
      <w:lang w:eastAsia="en-GB"/>
    </w:rPr>
  </w:style>
  <w:style w:type="character" w:styleId="UnresolvedMention">
    <w:name w:val="Unresolved Mention"/>
    <w:basedOn w:val="DefaultParagraphFont"/>
    <w:uiPriority w:val="99"/>
    <w:semiHidden/>
    <w:unhideWhenUsed/>
    <w:rsid w:val="00577314"/>
    <w:rPr>
      <w:color w:val="605E5C"/>
      <w:shd w:val="clear" w:color="auto" w:fill="E1DFDD"/>
    </w:rPr>
  </w:style>
  <w:style w:type="character" w:styleId="CommentReference">
    <w:name w:val="annotation reference"/>
    <w:basedOn w:val="DefaultParagraphFont"/>
    <w:uiPriority w:val="99"/>
    <w:semiHidden/>
    <w:unhideWhenUsed/>
    <w:rsid w:val="00E75CBB"/>
    <w:rPr>
      <w:sz w:val="16"/>
      <w:szCs w:val="16"/>
    </w:rPr>
  </w:style>
  <w:style w:type="paragraph" w:styleId="CommentText">
    <w:name w:val="annotation text"/>
    <w:basedOn w:val="Normal"/>
    <w:link w:val="CommentTextChar"/>
    <w:uiPriority w:val="99"/>
    <w:unhideWhenUsed/>
    <w:rsid w:val="00E75CBB"/>
    <w:pPr>
      <w:spacing w:line="240" w:lineRule="auto"/>
    </w:pPr>
    <w:rPr>
      <w:sz w:val="20"/>
      <w:szCs w:val="20"/>
    </w:rPr>
  </w:style>
  <w:style w:type="character" w:customStyle="1" w:styleId="CommentTextChar">
    <w:name w:val="Comment Text Char"/>
    <w:basedOn w:val="DefaultParagraphFont"/>
    <w:link w:val="CommentText"/>
    <w:uiPriority w:val="99"/>
    <w:rsid w:val="00E75CBB"/>
    <w:rPr>
      <w:rFonts w:ascii="Arial" w:hAnsi="Arial" w:cs="Times New Roman"/>
      <w:kern w:val="0"/>
      <w:sz w:val="20"/>
      <w:szCs w:val="20"/>
      <w:lang w:eastAsia="en-GB"/>
    </w:rPr>
  </w:style>
  <w:style w:type="paragraph" w:styleId="CommentSubject">
    <w:name w:val="annotation subject"/>
    <w:basedOn w:val="CommentText"/>
    <w:next w:val="CommentText"/>
    <w:link w:val="CommentSubjectChar"/>
    <w:uiPriority w:val="99"/>
    <w:semiHidden/>
    <w:unhideWhenUsed/>
    <w:rsid w:val="00E75CBB"/>
    <w:rPr>
      <w:b/>
      <w:bCs/>
    </w:rPr>
  </w:style>
  <w:style w:type="character" w:customStyle="1" w:styleId="CommentSubjectChar">
    <w:name w:val="Comment Subject Char"/>
    <w:basedOn w:val="CommentTextChar"/>
    <w:link w:val="CommentSubject"/>
    <w:uiPriority w:val="99"/>
    <w:semiHidden/>
    <w:rsid w:val="00E75CBB"/>
    <w:rPr>
      <w:rFonts w:ascii="Arial" w:hAnsi="Arial" w:cs="Times New Roman"/>
      <w:b/>
      <w:bCs/>
      <w:kern w:val="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eograph.org.uk/photo/201055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info@scotlawcom.gov.uk" TargetMode="External"/><Relationship Id="rId2" Type="http://schemas.openxmlformats.org/officeDocument/2006/relationships/numbering" Target="numbering.xml"/><Relationship Id="rId16" Type="http://schemas.openxmlformats.org/officeDocument/2006/relationships/hyperlink" Target="https://www.scotlawcom.gov.uk/law-reform/consultation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3.0/" TargetMode="External"/><Relationship Id="rId5" Type="http://schemas.openxmlformats.org/officeDocument/2006/relationships/webSettings" Target="webSettings.xml"/><Relationship Id="rId15" Type="http://schemas.openxmlformats.org/officeDocument/2006/relationships/hyperlink" Target="https://www.scotlawcom.gov.uk/law-reform/law-reform-projects/proprietary-aspect-of-leases/" TargetMode="External"/><Relationship Id="rId23" Type="http://schemas.openxmlformats.org/officeDocument/2006/relationships/theme" Target="theme/theme1.xml"/><Relationship Id="rId10" Type="http://schemas.openxmlformats.org/officeDocument/2006/relationships/hyperlink" Target="https://www.geograph.org.uk/photo/2010556"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creativecommons.org/licenses/by-sa/3.0/"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scotlawcom.gov.uk/files/2616/6539/5049/Report_on_Aspects_of_Leases_-_Termination_Report_No._260.pdf" TargetMode="External"/><Relationship Id="rId1" Type="http://schemas.openxmlformats.org/officeDocument/2006/relationships/hyperlink" Target="https://www.scotlawcom.gov.uk/files/4215/2699/8107/Discussion_Paper_on_Aspects_of_Leases_-_Termination_DP_No_16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B1BB0-A593-4A38-8771-84FAA538F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1571</Words>
  <Characters>8092</Characters>
  <Application>Microsoft Office Word</Application>
  <DocSecurity>0</DocSecurity>
  <Lines>207</Lines>
  <Paragraphs>67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Bartos</dc:creator>
  <cp:keywords/>
  <dc:description/>
  <cp:lastModifiedBy>Wilma Campbell</cp:lastModifiedBy>
  <cp:revision>3</cp:revision>
  <cp:lastPrinted>2024-04-09T11:00:00Z</cp:lastPrinted>
  <dcterms:created xsi:type="dcterms:W3CDTF">2024-04-24T12:26:00Z</dcterms:created>
  <dcterms:modified xsi:type="dcterms:W3CDTF">2024-04-24T12:28:00Z</dcterms:modified>
</cp:coreProperties>
</file>